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7D2352F2" w:rsidR="00DD702E" w:rsidRPr="00CD72F7" w:rsidRDefault="002961E9" w:rsidP="00F7350B">
      <w:pPr>
        <w:jc w:val="center"/>
      </w:pPr>
      <w:r>
        <w:rPr>
          <w:noProof/>
        </w:rPr>
        <w:drawing>
          <wp:inline distT="0" distB="0" distL="0" distR="0" wp14:anchorId="0A426FC8" wp14:editId="4F31FDC8">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1CB10BC1">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1CB10BC1">
        <w:tc>
          <w:tcPr>
            <w:tcW w:w="3430" w:type="dxa"/>
            <w:shd w:val="clear" w:color="auto" w:fill="auto"/>
          </w:tcPr>
          <w:p w14:paraId="367E6776" w14:textId="77777777" w:rsidR="00763913" w:rsidRPr="000870F4" w:rsidRDefault="00763913" w:rsidP="00771842">
            <w:pPr>
              <w:pStyle w:val="Title"/>
              <w:jc w:val="left"/>
              <w:rPr>
                <w:szCs w:val="22"/>
              </w:rPr>
            </w:pPr>
            <w:r w:rsidRPr="000870F4">
              <w:rPr>
                <w:szCs w:val="22"/>
              </w:rPr>
              <w:t>Position title</w:t>
            </w:r>
          </w:p>
        </w:tc>
        <w:tc>
          <w:tcPr>
            <w:tcW w:w="4872" w:type="dxa"/>
            <w:gridSpan w:val="2"/>
            <w:shd w:val="clear" w:color="auto" w:fill="auto"/>
          </w:tcPr>
          <w:p w14:paraId="2A53DA15" w14:textId="3B3E9A5B" w:rsidR="00763913" w:rsidRPr="000870F4" w:rsidRDefault="007C36A8" w:rsidP="00771842">
            <w:pPr>
              <w:pStyle w:val="Title"/>
              <w:jc w:val="left"/>
              <w:rPr>
                <w:szCs w:val="22"/>
              </w:rPr>
            </w:pPr>
            <w:r w:rsidRPr="000870F4">
              <w:rPr>
                <w:szCs w:val="22"/>
              </w:rPr>
              <w:t>Programme Support Intern</w:t>
            </w:r>
          </w:p>
        </w:tc>
      </w:tr>
      <w:tr w:rsidR="00763913" w:rsidRPr="00CD72F7" w14:paraId="642F4024" w14:textId="77777777" w:rsidTr="1CB10BC1">
        <w:tc>
          <w:tcPr>
            <w:tcW w:w="3430" w:type="dxa"/>
            <w:shd w:val="clear" w:color="auto" w:fill="auto"/>
          </w:tcPr>
          <w:p w14:paraId="17A51062" w14:textId="77777777" w:rsidR="00763913" w:rsidRPr="000870F4" w:rsidRDefault="00763913" w:rsidP="00771842">
            <w:pPr>
              <w:pStyle w:val="Title"/>
              <w:jc w:val="left"/>
              <w:rPr>
                <w:szCs w:val="22"/>
              </w:rPr>
            </w:pPr>
            <w:r w:rsidRPr="000870F4">
              <w:rPr>
                <w:szCs w:val="22"/>
              </w:rPr>
              <w:t>Position grade</w:t>
            </w:r>
          </w:p>
        </w:tc>
        <w:tc>
          <w:tcPr>
            <w:tcW w:w="4872" w:type="dxa"/>
            <w:gridSpan w:val="2"/>
            <w:shd w:val="clear" w:color="auto" w:fill="auto"/>
          </w:tcPr>
          <w:p w14:paraId="327240DE" w14:textId="6DF10FA3" w:rsidR="00763913" w:rsidRPr="000870F4" w:rsidRDefault="005517C9" w:rsidP="00771842">
            <w:pPr>
              <w:pStyle w:val="Title"/>
              <w:jc w:val="left"/>
              <w:rPr>
                <w:szCs w:val="22"/>
              </w:rPr>
            </w:pPr>
            <w:r w:rsidRPr="000870F4">
              <w:rPr>
                <w:szCs w:val="22"/>
              </w:rPr>
              <w:t>Other</w:t>
            </w:r>
          </w:p>
        </w:tc>
      </w:tr>
      <w:tr w:rsidR="00763913" w:rsidRPr="00CD72F7" w14:paraId="5237D9EC" w14:textId="77777777" w:rsidTr="1CB10BC1">
        <w:tc>
          <w:tcPr>
            <w:tcW w:w="3430" w:type="dxa"/>
            <w:shd w:val="clear" w:color="auto" w:fill="auto"/>
          </w:tcPr>
          <w:p w14:paraId="03BC8777" w14:textId="77777777" w:rsidR="00763913" w:rsidRPr="000870F4" w:rsidRDefault="00763913" w:rsidP="00771842">
            <w:pPr>
              <w:pStyle w:val="Title"/>
              <w:jc w:val="left"/>
              <w:rPr>
                <w:szCs w:val="22"/>
              </w:rPr>
            </w:pPr>
            <w:r w:rsidRPr="000870F4">
              <w:rPr>
                <w:szCs w:val="22"/>
              </w:rPr>
              <w:t>Duty station</w:t>
            </w:r>
          </w:p>
        </w:tc>
        <w:tc>
          <w:tcPr>
            <w:tcW w:w="4872" w:type="dxa"/>
            <w:gridSpan w:val="2"/>
            <w:shd w:val="clear" w:color="auto" w:fill="auto"/>
          </w:tcPr>
          <w:p w14:paraId="72A5804C" w14:textId="57278FA7" w:rsidR="00763913" w:rsidRPr="000870F4" w:rsidRDefault="00761BA7" w:rsidP="00771842">
            <w:pPr>
              <w:pStyle w:val="Title"/>
              <w:jc w:val="left"/>
              <w:rPr>
                <w:szCs w:val="22"/>
              </w:rPr>
            </w:pPr>
            <w:r w:rsidRPr="000870F4">
              <w:rPr>
                <w:szCs w:val="22"/>
              </w:rPr>
              <w:t>Abidjan, Côte d’Ivoire</w:t>
            </w:r>
          </w:p>
        </w:tc>
      </w:tr>
      <w:tr w:rsidR="00763913" w:rsidRPr="00CD72F7" w14:paraId="5A9C3DC9" w14:textId="77777777" w:rsidTr="1CB10BC1">
        <w:tc>
          <w:tcPr>
            <w:tcW w:w="3430" w:type="dxa"/>
            <w:shd w:val="clear" w:color="auto" w:fill="auto"/>
          </w:tcPr>
          <w:p w14:paraId="43B00561" w14:textId="77777777" w:rsidR="00763913" w:rsidRPr="000870F4" w:rsidRDefault="00763913" w:rsidP="00771842">
            <w:pPr>
              <w:pStyle w:val="Title"/>
              <w:jc w:val="left"/>
              <w:rPr>
                <w:szCs w:val="22"/>
              </w:rPr>
            </w:pPr>
            <w:r w:rsidRPr="000870F4">
              <w:rPr>
                <w:szCs w:val="22"/>
              </w:rPr>
              <w:t>Position number</w:t>
            </w:r>
          </w:p>
        </w:tc>
        <w:tc>
          <w:tcPr>
            <w:tcW w:w="4872" w:type="dxa"/>
            <w:gridSpan w:val="2"/>
            <w:shd w:val="clear" w:color="auto" w:fill="auto"/>
          </w:tcPr>
          <w:p w14:paraId="52CB417D" w14:textId="0FE645AD" w:rsidR="00763913" w:rsidRPr="000870F4" w:rsidRDefault="00763913" w:rsidP="00771842">
            <w:pPr>
              <w:pStyle w:val="Title"/>
              <w:jc w:val="left"/>
              <w:rPr>
                <w:szCs w:val="22"/>
              </w:rPr>
            </w:pPr>
          </w:p>
        </w:tc>
      </w:tr>
      <w:tr w:rsidR="00763913" w:rsidRPr="00CD72F7" w14:paraId="09247614" w14:textId="77777777" w:rsidTr="1CB10BC1">
        <w:tc>
          <w:tcPr>
            <w:tcW w:w="3430" w:type="dxa"/>
            <w:shd w:val="clear" w:color="auto" w:fill="auto"/>
          </w:tcPr>
          <w:p w14:paraId="36FB3F02" w14:textId="77777777" w:rsidR="00763913" w:rsidRPr="000870F4" w:rsidRDefault="00763913" w:rsidP="00771842">
            <w:pPr>
              <w:pStyle w:val="Title"/>
              <w:jc w:val="left"/>
              <w:rPr>
                <w:szCs w:val="22"/>
              </w:rPr>
            </w:pPr>
            <w:r w:rsidRPr="000870F4">
              <w:rPr>
                <w:szCs w:val="22"/>
              </w:rPr>
              <w:t>Job family</w:t>
            </w:r>
          </w:p>
        </w:tc>
        <w:tc>
          <w:tcPr>
            <w:tcW w:w="4872" w:type="dxa"/>
            <w:gridSpan w:val="2"/>
            <w:shd w:val="clear" w:color="auto" w:fill="auto"/>
          </w:tcPr>
          <w:p w14:paraId="5FACF449" w14:textId="7715FDC9" w:rsidR="00763913" w:rsidRPr="000870F4" w:rsidRDefault="5AD213BB" w:rsidP="1CB10BC1">
            <w:pPr>
              <w:pStyle w:val="Title"/>
              <w:jc w:val="left"/>
            </w:pPr>
            <w:r w:rsidRPr="000870F4">
              <w:t>Migration</w:t>
            </w:r>
          </w:p>
        </w:tc>
      </w:tr>
      <w:tr w:rsidR="00763913" w:rsidRPr="00CD72F7" w14:paraId="13A38849" w14:textId="77777777" w:rsidTr="1CB10BC1">
        <w:tc>
          <w:tcPr>
            <w:tcW w:w="3430" w:type="dxa"/>
            <w:shd w:val="clear" w:color="auto" w:fill="auto"/>
          </w:tcPr>
          <w:p w14:paraId="56D2A3C6" w14:textId="77777777" w:rsidR="00763913" w:rsidRPr="000870F4" w:rsidRDefault="00763913" w:rsidP="00771842">
            <w:pPr>
              <w:pStyle w:val="Title"/>
              <w:jc w:val="left"/>
              <w:rPr>
                <w:szCs w:val="22"/>
              </w:rPr>
            </w:pPr>
            <w:r w:rsidRPr="000870F4">
              <w:rPr>
                <w:szCs w:val="22"/>
              </w:rPr>
              <w:t>Organizational unit</w:t>
            </w:r>
          </w:p>
        </w:tc>
        <w:tc>
          <w:tcPr>
            <w:tcW w:w="4872" w:type="dxa"/>
            <w:gridSpan w:val="2"/>
            <w:shd w:val="clear" w:color="auto" w:fill="auto"/>
          </w:tcPr>
          <w:p w14:paraId="69E1B9D8" w14:textId="164F617F" w:rsidR="00763913" w:rsidRPr="000870F4" w:rsidRDefault="00761BA7" w:rsidP="00771842">
            <w:pPr>
              <w:pStyle w:val="Title"/>
              <w:jc w:val="left"/>
              <w:rPr>
                <w:szCs w:val="22"/>
              </w:rPr>
            </w:pPr>
            <w:r w:rsidRPr="000870F4">
              <w:rPr>
                <w:szCs w:val="22"/>
              </w:rPr>
              <w:t>LMI-MECC</w:t>
            </w:r>
          </w:p>
        </w:tc>
      </w:tr>
      <w:tr w:rsidR="00763913" w:rsidRPr="00CD72F7" w14:paraId="5531DF23" w14:textId="77777777" w:rsidTr="1CB10BC1">
        <w:tc>
          <w:tcPr>
            <w:tcW w:w="3430" w:type="dxa"/>
            <w:shd w:val="clear" w:color="auto" w:fill="auto"/>
          </w:tcPr>
          <w:p w14:paraId="03B012D1" w14:textId="77777777" w:rsidR="00763913" w:rsidRPr="000870F4" w:rsidRDefault="00763913" w:rsidP="00771842">
            <w:pPr>
              <w:pStyle w:val="Title"/>
              <w:jc w:val="left"/>
              <w:rPr>
                <w:szCs w:val="22"/>
              </w:rPr>
            </w:pPr>
            <w:r w:rsidRPr="000870F4">
              <w:rPr>
                <w:szCs w:val="22"/>
              </w:rPr>
              <w:t>Is this a Regional, HQ, MAC, PAC, Liaison Office or Country Office based position?</w:t>
            </w:r>
          </w:p>
        </w:tc>
        <w:tc>
          <w:tcPr>
            <w:tcW w:w="4872" w:type="dxa"/>
            <w:gridSpan w:val="2"/>
            <w:shd w:val="clear" w:color="auto" w:fill="auto"/>
          </w:tcPr>
          <w:p w14:paraId="14CE9B8B" w14:textId="607B17A1" w:rsidR="00763913" w:rsidRPr="000870F4" w:rsidRDefault="00761BA7" w:rsidP="00771842">
            <w:pPr>
              <w:pStyle w:val="Title"/>
              <w:jc w:val="left"/>
              <w:rPr>
                <w:szCs w:val="22"/>
              </w:rPr>
            </w:pPr>
            <w:r w:rsidRPr="000870F4">
              <w:rPr>
                <w:szCs w:val="22"/>
              </w:rPr>
              <w:t>C</w:t>
            </w:r>
            <w:r w:rsidR="000870F4">
              <w:rPr>
                <w:szCs w:val="22"/>
              </w:rPr>
              <w:t>ountr</w:t>
            </w:r>
            <w:r w:rsidR="000F6891">
              <w:rPr>
                <w:szCs w:val="22"/>
              </w:rPr>
              <w:t>y</w:t>
            </w:r>
            <w:bookmarkStart w:id="0" w:name="_GoBack"/>
            <w:bookmarkEnd w:id="0"/>
            <w:r w:rsidR="000870F4">
              <w:rPr>
                <w:szCs w:val="22"/>
              </w:rPr>
              <w:t xml:space="preserve"> Office</w:t>
            </w:r>
          </w:p>
        </w:tc>
      </w:tr>
      <w:tr w:rsidR="00763913" w:rsidRPr="00CD72F7" w14:paraId="0626C7CF" w14:textId="77777777" w:rsidTr="1CB10BC1">
        <w:tc>
          <w:tcPr>
            <w:tcW w:w="3430" w:type="dxa"/>
            <w:shd w:val="clear" w:color="auto" w:fill="auto"/>
          </w:tcPr>
          <w:p w14:paraId="41A471F2" w14:textId="77777777" w:rsidR="00763913" w:rsidRPr="000870F4" w:rsidRDefault="00763913" w:rsidP="00771842">
            <w:pPr>
              <w:pStyle w:val="Title"/>
              <w:rPr>
                <w:szCs w:val="22"/>
              </w:rPr>
            </w:pPr>
            <w:r w:rsidRPr="000870F4">
              <w:rPr>
                <w:szCs w:val="22"/>
              </w:rPr>
              <w:t xml:space="preserve">Position rated on </w:t>
            </w:r>
          </w:p>
        </w:tc>
        <w:tc>
          <w:tcPr>
            <w:tcW w:w="4872" w:type="dxa"/>
            <w:gridSpan w:val="2"/>
            <w:shd w:val="clear" w:color="auto" w:fill="auto"/>
          </w:tcPr>
          <w:p w14:paraId="5CB4261B" w14:textId="5A107E4E" w:rsidR="00763913" w:rsidRPr="000870F4" w:rsidRDefault="2DDB8BAE" w:rsidP="1CB10BC1">
            <w:pPr>
              <w:pStyle w:val="Title"/>
            </w:pPr>
            <w:r w:rsidRPr="000870F4">
              <w:t>N/A</w:t>
            </w:r>
          </w:p>
        </w:tc>
      </w:tr>
      <w:tr w:rsidR="00241BC9" w:rsidRPr="00CD72F7" w14:paraId="024AB464" w14:textId="77777777" w:rsidTr="1CB10BC1">
        <w:tc>
          <w:tcPr>
            <w:tcW w:w="3430" w:type="dxa"/>
            <w:shd w:val="clear" w:color="auto" w:fill="auto"/>
          </w:tcPr>
          <w:p w14:paraId="18CBF631" w14:textId="23CC5576" w:rsidR="00241BC9" w:rsidRPr="000870F4" w:rsidRDefault="00241BC9" w:rsidP="00241BC9">
            <w:pPr>
              <w:pStyle w:val="Title"/>
              <w:rPr>
                <w:szCs w:val="22"/>
              </w:rPr>
            </w:pPr>
            <w:r w:rsidRPr="000870F4">
              <w:rPr>
                <w:szCs w:val="22"/>
              </w:rPr>
              <w:t xml:space="preserve">Reports directly to </w:t>
            </w:r>
          </w:p>
        </w:tc>
        <w:tc>
          <w:tcPr>
            <w:tcW w:w="4872" w:type="dxa"/>
            <w:gridSpan w:val="2"/>
            <w:shd w:val="clear" w:color="auto" w:fill="auto"/>
          </w:tcPr>
          <w:p w14:paraId="63B06CCC" w14:textId="6B6399B5" w:rsidR="00241BC9" w:rsidRPr="000870F4" w:rsidRDefault="00761BA7" w:rsidP="00241BC9">
            <w:pPr>
              <w:pStyle w:val="Title"/>
              <w:rPr>
                <w:szCs w:val="22"/>
              </w:rPr>
            </w:pPr>
            <w:r w:rsidRPr="000870F4">
              <w:rPr>
                <w:szCs w:val="22"/>
              </w:rPr>
              <w:t xml:space="preserve">Programme Officer </w:t>
            </w:r>
          </w:p>
        </w:tc>
      </w:tr>
      <w:tr w:rsidR="00241BC9" w:rsidRPr="00CD72F7" w14:paraId="299D7400" w14:textId="77777777" w:rsidTr="1CB10BC1">
        <w:tc>
          <w:tcPr>
            <w:tcW w:w="3430" w:type="dxa"/>
            <w:shd w:val="clear" w:color="auto" w:fill="auto"/>
          </w:tcPr>
          <w:p w14:paraId="06F7117C" w14:textId="77777777" w:rsidR="00241BC9" w:rsidRPr="000870F4" w:rsidRDefault="00241BC9" w:rsidP="00241BC9">
            <w:pPr>
              <w:pStyle w:val="Title"/>
              <w:rPr>
                <w:szCs w:val="22"/>
              </w:rPr>
            </w:pPr>
            <w:r w:rsidRPr="000870F4">
              <w:rPr>
                <w:szCs w:val="22"/>
              </w:rPr>
              <w:t>Number of Direct Reports</w:t>
            </w:r>
          </w:p>
        </w:tc>
        <w:tc>
          <w:tcPr>
            <w:tcW w:w="4872" w:type="dxa"/>
            <w:gridSpan w:val="2"/>
            <w:shd w:val="clear" w:color="auto" w:fill="auto"/>
          </w:tcPr>
          <w:p w14:paraId="4F667B85" w14:textId="3156A464" w:rsidR="00241BC9" w:rsidRPr="000870F4" w:rsidRDefault="000870F4" w:rsidP="00241BC9">
            <w:pPr>
              <w:pStyle w:val="Title"/>
              <w:rPr>
                <w:szCs w:val="22"/>
              </w:rPr>
            </w:pPr>
            <w:r>
              <w:rPr>
                <w:szCs w:val="22"/>
              </w:rPr>
              <w:t>N/A</w:t>
            </w:r>
          </w:p>
        </w:tc>
      </w:tr>
      <w:tr w:rsidR="00241BC9" w:rsidRPr="00CD72F7" w14:paraId="73F33DD2" w14:textId="77777777" w:rsidTr="1CB10BC1">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1CB10BC1">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294C4372" w14:textId="77777777" w:rsidR="00D81BF6" w:rsidRPr="00D81BF6" w:rsidRDefault="00D81BF6" w:rsidP="00D81BF6">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Arial" w:hAnsi="Arial" w:cs="Arial"/>
                <w:sz w:val="22"/>
                <w:szCs w:val="22"/>
                <w:lang w:val="en"/>
              </w:rPr>
              <w:t>Established in 1951, IOM is a Related Organization of the United Nations, and as the leading UN agency in the field of migration, works closely with governmental, intergovernmental and non-governmental partners. IOM is dedicated to promoting humane and orderly migration for the benefit of all. It does so by providing services and advice to governments and migrants. </w:t>
            </w:r>
            <w:r w:rsidRPr="00D81BF6">
              <w:rPr>
                <w:rStyle w:val="eop"/>
                <w:rFonts w:ascii="Arial" w:hAnsi="Arial" w:cs="Arial"/>
                <w:sz w:val="22"/>
                <w:szCs w:val="22"/>
                <w:lang w:val="en-US"/>
              </w:rPr>
              <w:t> </w:t>
            </w:r>
          </w:p>
          <w:p w14:paraId="6DC4394A" w14:textId="77777777" w:rsidR="00D81BF6" w:rsidRPr="00D81BF6" w:rsidRDefault="00D81BF6" w:rsidP="00D81BF6">
            <w:pPr>
              <w:pStyle w:val="paragraph"/>
              <w:spacing w:before="0" w:beforeAutospacing="0" w:after="0" w:afterAutospacing="0"/>
              <w:jc w:val="both"/>
              <w:textAlignment w:val="baseline"/>
              <w:rPr>
                <w:rFonts w:ascii="Segoe UI" w:hAnsi="Segoe UI" w:cs="Segoe UI"/>
                <w:sz w:val="18"/>
                <w:szCs w:val="18"/>
                <w:lang w:val="en-US"/>
              </w:rPr>
            </w:pPr>
            <w:r w:rsidRPr="00D81BF6">
              <w:rPr>
                <w:rStyle w:val="eop"/>
                <w:rFonts w:ascii="Arial" w:hAnsi="Arial" w:cs="Arial"/>
                <w:sz w:val="22"/>
                <w:szCs w:val="22"/>
                <w:lang w:val="en-US"/>
              </w:rPr>
              <w:t> </w:t>
            </w:r>
          </w:p>
          <w:p w14:paraId="1BD6B3A9" w14:textId="77777777" w:rsidR="00D81BF6" w:rsidRPr="00D81BF6" w:rsidRDefault="00D81BF6" w:rsidP="00D81BF6">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Arial" w:hAnsi="Arial" w:cs="Arial"/>
                <w:sz w:val="22"/>
                <w:szCs w:val="22"/>
                <w:lang w:val="en"/>
              </w:rPr>
              <w:t xml:space="preserve">Côte d’Ivoire became an IOM Member State in June 2000. IOM Côte d’Ivoire falls under the purview of the IOM Regional Office for Central and West Africa in Dakar, Senegal. Its main activities are in the areas of post-crisis operations, migration health, immigration and border management, migrant protection and assistance, </w:t>
            </w:r>
            <w:proofErr w:type="spellStart"/>
            <w:r>
              <w:rPr>
                <w:rStyle w:val="normaltextrun"/>
                <w:rFonts w:ascii="Arial" w:hAnsi="Arial" w:cs="Arial"/>
                <w:sz w:val="22"/>
                <w:szCs w:val="22"/>
                <w:lang w:val="en"/>
              </w:rPr>
              <w:t>labour</w:t>
            </w:r>
            <w:proofErr w:type="spellEnd"/>
            <w:r>
              <w:rPr>
                <w:rStyle w:val="normaltextrun"/>
                <w:rFonts w:ascii="Arial" w:hAnsi="Arial" w:cs="Arial"/>
                <w:sz w:val="22"/>
                <w:szCs w:val="22"/>
                <w:lang w:val="en"/>
              </w:rPr>
              <w:t xml:space="preserve"> migration and human development, environment and climate change.</w:t>
            </w:r>
            <w:r w:rsidRPr="00D81BF6">
              <w:rPr>
                <w:rStyle w:val="eop"/>
                <w:rFonts w:ascii="Arial" w:hAnsi="Arial" w:cs="Arial"/>
                <w:sz w:val="22"/>
                <w:szCs w:val="22"/>
                <w:lang w:val="en-US"/>
              </w:rPr>
              <w:t> </w:t>
            </w:r>
          </w:p>
          <w:p w14:paraId="16B723E7" w14:textId="77777777" w:rsidR="00D81BF6" w:rsidRPr="00D81BF6" w:rsidRDefault="00D81BF6" w:rsidP="00D81BF6">
            <w:pPr>
              <w:pStyle w:val="paragraph"/>
              <w:spacing w:before="0" w:beforeAutospacing="0" w:after="0" w:afterAutospacing="0"/>
              <w:jc w:val="both"/>
              <w:textAlignment w:val="baseline"/>
              <w:rPr>
                <w:rFonts w:ascii="Segoe UI" w:hAnsi="Segoe UI" w:cs="Segoe UI"/>
                <w:sz w:val="18"/>
                <w:szCs w:val="18"/>
                <w:lang w:val="en-US"/>
              </w:rPr>
            </w:pPr>
            <w:r w:rsidRPr="00D81BF6">
              <w:rPr>
                <w:rStyle w:val="eop"/>
                <w:rFonts w:ascii="Arial" w:hAnsi="Arial" w:cs="Arial"/>
                <w:sz w:val="22"/>
                <w:szCs w:val="22"/>
                <w:lang w:val="en-US"/>
              </w:rPr>
              <w:t> </w:t>
            </w:r>
          </w:p>
          <w:p w14:paraId="0AE90FAA" w14:textId="77777777" w:rsidR="00D81BF6" w:rsidRPr="00D81BF6" w:rsidRDefault="00D81BF6" w:rsidP="00D81BF6">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Arial" w:hAnsi="Arial" w:cs="Arial"/>
                <w:b/>
                <w:bCs/>
                <w:sz w:val="22"/>
                <w:szCs w:val="22"/>
                <w:u w:val="single"/>
                <w:lang w:val="en-GB"/>
              </w:rPr>
              <w:t>Supervision</w:t>
            </w:r>
            <w:r w:rsidRPr="00D81BF6">
              <w:rPr>
                <w:rStyle w:val="eop"/>
                <w:rFonts w:ascii="Arial" w:hAnsi="Arial" w:cs="Arial"/>
                <w:sz w:val="22"/>
                <w:szCs w:val="22"/>
                <w:lang w:val="en-US"/>
              </w:rPr>
              <w:t> </w:t>
            </w:r>
          </w:p>
          <w:p w14:paraId="2608EEBE" w14:textId="77777777" w:rsidR="00D81BF6" w:rsidRDefault="00D81BF6" w:rsidP="00D81BF6">
            <w:pPr>
              <w:pStyle w:val="paragraph"/>
              <w:spacing w:before="0" w:beforeAutospacing="0" w:after="0" w:afterAutospacing="0"/>
              <w:jc w:val="both"/>
              <w:textAlignment w:val="baseline"/>
              <w:rPr>
                <w:rStyle w:val="normaltextrun"/>
                <w:rFonts w:ascii="Arial" w:hAnsi="Arial" w:cs="Arial"/>
                <w:sz w:val="22"/>
                <w:szCs w:val="22"/>
                <w:lang w:val="en-GB"/>
              </w:rPr>
            </w:pPr>
          </w:p>
          <w:p w14:paraId="31AE780A" w14:textId="26EBB1E2" w:rsidR="00241BC9" w:rsidRPr="00690BCA" w:rsidRDefault="00D81BF6" w:rsidP="00690BCA">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Arial" w:hAnsi="Arial" w:cs="Arial"/>
                <w:sz w:val="22"/>
                <w:szCs w:val="22"/>
                <w:lang w:val="en-GB"/>
              </w:rPr>
              <w:t xml:space="preserve">The successful candidate will work under the direct supervision of the </w:t>
            </w:r>
            <w:r w:rsidR="00761BA7">
              <w:rPr>
                <w:rStyle w:val="normaltextrun"/>
                <w:rFonts w:ascii="Arial" w:hAnsi="Arial" w:cs="Arial"/>
                <w:sz w:val="22"/>
                <w:szCs w:val="22"/>
                <w:lang w:val="en-GB"/>
              </w:rPr>
              <w:t>P</w:t>
            </w:r>
            <w:r w:rsidR="00761BA7">
              <w:rPr>
                <w:rStyle w:val="normaltextrun"/>
                <w:rFonts w:ascii="Arial" w:hAnsi="Arial" w:cs="Arial"/>
                <w:sz w:val="22"/>
                <w:lang w:val="en-GB"/>
              </w:rPr>
              <w:t>rogramme</w:t>
            </w:r>
            <w:r>
              <w:rPr>
                <w:rStyle w:val="normaltextrun"/>
                <w:rFonts w:ascii="Arial" w:hAnsi="Arial" w:cs="Arial"/>
                <w:sz w:val="22"/>
                <w:szCs w:val="22"/>
                <w:lang w:val="en-GB"/>
              </w:rPr>
              <w:t xml:space="preserve"> Officer and overall oversight of the Chief of Mission (CoM) of IOM Côte d’Ivoire</w:t>
            </w:r>
            <w:r w:rsidR="00872B26">
              <w:rPr>
                <w:rStyle w:val="normaltextrun"/>
                <w:rFonts w:ascii="Arial" w:hAnsi="Arial" w:cs="Arial"/>
                <w:sz w:val="22"/>
                <w:szCs w:val="22"/>
                <w:lang w:val="en-GB"/>
              </w:rPr>
              <w:t>. In cooperation with other colleagues in the Unit, t</w:t>
            </w:r>
            <w:r>
              <w:rPr>
                <w:rStyle w:val="normaltextrun"/>
                <w:rFonts w:ascii="Arial" w:hAnsi="Arial" w:cs="Arial"/>
                <w:sz w:val="22"/>
                <w:szCs w:val="22"/>
                <w:lang w:val="en-GB"/>
              </w:rPr>
              <w:t xml:space="preserve">he </w:t>
            </w:r>
            <w:r w:rsidR="00872B26">
              <w:rPr>
                <w:rStyle w:val="normaltextrun"/>
                <w:rFonts w:ascii="Arial" w:hAnsi="Arial" w:cs="Arial"/>
                <w:sz w:val="22"/>
                <w:szCs w:val="22"/>
                <w:lang w:val="en-GB"/>
              </w:rPr>
              <w:t>incumbent</w:t>
            </w:r>
            <w:r>
              <w:rPr>
                <w:rStyle w:val="normaltextrun"/>
                <w:rFonts w:ascii="Arial" w:hAnsi="Arial" w:cs="Arial"/>
                <w:sz w:val="22"/>
                <w:szCs w:val="22"/>
                <w:lang w:val="en-GB"/>
              </w:rPr>
              <w:t xml:space="preserve"> will support the implementation of projects related to the </w:t>
            </w:r>
            <w:r w:rsidR="00872B26">
              <w:rPr>
                <w:rStyle w:val="normaltextrun"/>
                <w:rFonts w:ascii="Arial" w:hAnsi="Arial" w:cs="Arial"/>
                <w:sz w:val="22"/>
                <w:szCs w:val="22"/>
                <w:lang w:val="en-GB"/>
              </w:rPr>
              <w:t>labour mobility and social inclusion</w:t>
            </w:r>
            <w:r>
              <w:rPr>
                <w:rStyle w:val="normaltextrun"/>
                <w:rFonts w:ascii="Arial" w:hAnsi="Arial" w:cs="Arial"/>
                <w:sz w:val="22"/>
                <w:szCs w:val="22"/>
                <w:lang w:val="en-GB"/>
              </w:rPr>
              <w:t xml:space="preserve"> </w:t>
            </w:r>
            <w:r w:rsidR="00450EB5">
              <w:rPr>
                <w:rStyle w:val="normaltextrun"/>
                <w:rFonts w:ascii="Arial" w:hAnsi="Arial" w:cs="Arial"/>
                <w:sz w:val="22"/>
                <w:szCs w:val="22"/>
                <w:lang w:val="en-GB"/>
              </w:rPr>
              <w:t>(LMI)</w:t>
            </w:r>
            <w:r w:rsidR="00A1333B">
              <w:rPr>
                <w:rStyle w:val="normaltextrun"/>
                <w:rFonts w:ascii="Arial" w:hAnsi="Arial" w:cs="Arial"/>
                <w:sz w:val="22"/>
                <w:szCs w:val="22"/>
                <w:lang w:val="en-GB"/>
              </w:rPr>
              <w:t xml:space="preserve">, migration, environment and climate change (MECC) </w:t>
            </w:r>
            <w:r>
              <w:rPr>
                <w:rStyle w:val="normaltextrun"/>
                <w:rFonts w:ascii="Arial" w:hAnsi="Arial" w:cs="Arial"/>
                <w:sz w:val="22"/>
                <w:szCs w:val="22"/>
                <w:lang w:val="en-GB"/>
              </w:rPr>
              <w:t>program</w:t>
            </w:r>
            <w:r w:rsidR="00872B26">
              <w:rPr>
                <w:rStyle w:val="normaltextrun"/>
                <w:rFonts w:ascii="Arial" w:hAnsi="Arial" w:cs="Arial"/>
                <w:sz w:val="22"/>
                <w:szCs w:val="22"/>
                <w:lang w:val="en-GB"/>
              </w:rPr>
              <w:t xml:space="preserve"> </w:t>
            </w:r>
            <w:r>
              <w:rPr>
                <w:rStyle w:val="normaltextrun"/>
                <w:rFonts w:ascii="Arial" w:hAnsi="Arial" w:cs="Arial"/>
                <w:sz w:val="22"/>
                <w:szCs w:val="22"/>
                <w:lang w:val="en-GB"/>
              </w:rPr>
              <w:t>and research activities.</w:t>
            </w:r>
            <w:r w:rsidRPr="00D81BF6">
              <w:rPr>
                <w:rStyle w:val="eop"/>
                <w:rFonts w:ascii="Arial" w:hAnsi="Arial" w:cs="Arial"/>
                <w:sz w:val="22"/>
                <w:szCs w:val="22"/>
                <w:lang w:val="en-US"/>
              </w:rPr>
              <w:t> </w:t>
            </w:r>
          </w:p>
        </w:tc>
      </w:tr>
      <w:tr w:rsidR="00241BC9" w:rsidRPr="00CD72F7" w14:paraId="62D0E16D" w14:textId="77777777" w:rsidTr="1CB10BC1">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1CB10BC1">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79AD22ED" w14:textId="7355782D" w:rsidR="00872B26" w:rsidRPr="00872B26" w:rsidRDefault="00450EB5" w:rsidP="000870F4">
            <w:pPr>
              <w:pStyle w:val="ListParagraph"/>
              <w:numPr>
                <w:ilvl w:val="0"/>
                <w:numId w:val="47"/>
              </w:numPr>
            </w:pPr>
            <w:r>
              <w:t>Draft activity and meetings report, presentations, terms of references and concept notes for internal and external use.</w:t>
            </w:r>
          </w:p>
          <w:p w14:paraId="0221D3BD" w14:textId="3FACEED4" w:rsidR="00872B26" w:rsidRPr="00872B26" w:rsidRDefault="00872B26" w:rsidP="000870F4">
            <w:pPr>
              <w:pStyle w:val="ListParagraph"/>
              <w:numPr>
                <w:ilvl w:val="0"/>
                <w:numId w:val="47"/>
              </w:numPr>
            </w:pPr>
            <w:r w:rsidRPr="00872B26">
              <w:lastRenderedPageBreak/>
              <w:t xml:space="preserve">Provide </w:t>
            </w:r>
            <w:r w:rsidR="00450EB5">
              <w:t>logistic and</w:t>
            </w:r>
            <w:r w:rsidRPr="00872B26">
              <w:t xml:space="preserve"> administrative technical support in the implementation of activities, such as conferences, meetings, trainings, and other events.</w:t>
            </w:r>
          </w:p>
          <w:p w14:paraId="233B5D7E" w14:textId="5C38DD5D" w:rsidR="00872B26" w:rsidRPr="00872B26" w:rsidRDefault="00872B26" w:rsidP="000870F4">
            <w:pPr>
              <w:pStyle w:val="ListParagraph"/>
              <w:numPr>
                <w:ilvl w:val="0"/>
                <w:numId w:val="47"/>
              </w:numPr>
            </w:pPr>
            <w:r w:rsidRPr="00872B26">
              <w:t>Support the team with publications and reports for external audience.</w:t>
            </w:r>
          </w:p>
          <w:p w14:paraId="64F2B444" w14:textId="427B302A" w:rsidR="00450EB5" w:rsidRDefault="00872B26" w:rsidP="000870F4">
            <w:pPr>
              <w:pStyle w:val="ListParagraph"/>
              <w:numPr>
                <w:ilvl w:val="0"/>
                <w:numId w:val="47"/>
              </w:numPr>
            </w:pPr>
            <w:r w:rsidRPr="00872B26">
              <w:t xml:space="preserve">Keep accurate and pertinent records of all relevant documents, including notes for files (NFFs), meeting minutes, correspondence, project development and reporting files, and other Project Development-Reporting information, including on PRIMA. </w:t>
            </w:r>
          </w:p>
          <w:p w14:paraId="2DB18446" w14:textId="1D7D930C" w:rsidR="00450EB5" w:rsidRPr="000870F4" w:rsidRDefault="00450EB5" w:rsidP="000870F4">
            <w:pPr>
              <w:pStyle w:val="ListParagraph"/>
              <w:numPr>
                <w:ilvl w:val="0"/>
                <w:numId w:val="47"/>
              </w:numPr>
              <w:rPr>
                <w:rStyle w:val="eop"/>
                <w:szCs w:val="22"/>
              </w:rPr>
            </w:pPr>
            <w:r w:rsidRPr="000870F4">
              <w:rPr>
                <w:rStyle w:val="normaltextrun"/>
                <w:szCs w:val="22"/>
              </w:rPr>
              <w:t>Contribute to the development of information and visibility materials for donors, government partners and other IOM missions. </w:t>
            </w:r>
            <w:r w:rsidRPr="000870F4">
              <w:rPr>
                <w:rStyle w:val="eop"/>
                <w:szCs w:val="22"/>
              </w:rPr>
              <w:t> </w:t>
            </w:r>
          </w:p>
          <w:p w14:paraId="0A00403D" w14:textId="3E4FB8F9" w:rsidR="00872B26" w:rsidRPr="00872B26" w:rsidRDefault="00450EB5" w:rsidP="000870F4">
            <w:pPr>
              <w:pStyle w:val="ListParagraph"/>
              <w:numPr>
                <w:ilvl w:val="0"/>
                <w:numId w:val="47"/>
              </w:numPr>
            </w:pPr>
            <w:r>
              <w:t>A</w:t>
            </w:r>
            <w:r w:rsidRPr="000870F4">
              <w:rPr>
                <w:rStyle w:val="normaltextrun"/>
                <w:szCs w:val="22"/>
              </w:rPr>
              <w:t xml:space="preserve">ssist with the development of project proposals in the areas of migration, environment and climate change (MECC) and </w:t>
            </w:r>
            <w:proofErr w:type="spellStart"/>
            <w:r w:rsidRPr="000870F4">
              <w:rPr>
                <w:rStyle w:val="normaltextrun"/>
                <w:szCs w:val="22"/>
              </w:rPr>
              <w:t>labour</w:t>
            </w:r>
            <w:proofErr w:type="spellEnd"/>
            <w:r w:rsidRPr="000870F4">
              <w:rPr>
                <w:rStyle w:val="normaltextrun"/>
                <w:szCs w:val="22"/>
              </w:rPr>
              <w:t xml:space="preserve"> mobility and social inclusion (LMI).</w:t>
            </w:r>
          </w:p>
          <w:p w14:paraId="5B3A3547" w14:textId="2B1997D3" w:rsidR="008225E9" w:rsidRPr="00872B26" w:rsidRDefault="00872B26" w:rsidP="000870F4">
            <w:pPr>
              <w:pStyle w:val="ListParagraph"/>
              <w:numPr>
                <w:ilvl w:val="0"/>
                <w:numId w:val="47"/>
              </w:numPr>
            </w:pPr>
            <w:r w:rsidRPr="00872B26">
              <w:t xml:space="preserve">Perform such other duties as may be </w:t>
            </w:r>
            <w:r w:rsidR="00690BCA" w:rsidRPr="00872B26">
              <w:t>assigned.</w:t>
            </w:r>
          </w:p>
          <w:p w14:paraId="3B80ECCE" w14:textId="77777777" w:rsidR="008225E9" w:rsidRDefault="008225E9" w:rsidP="008225E9">
            <w:pPr>
              <w:rPr>
                <w:b/>
                <w:szCs w:val="22"/>
                <w:u w:val="single"/>
              </w:rPr>
            </w:pPr>
            <w:r w:rsidRPr="008225E9">
              <w:rPr>
                <w:b/>
                <w:szCs w:val="22"/>
                <w:u w:val="single"/>
              </w:rPr>
              <w:t>Training Components and Learning Elements</w:t>
            </w:r>
          </w:p>
          <w:p w14:paraId="2B7CFB31" w14:textId="5D8A6404" w:rsidR="00F31F4C" w:rsidRPr="00F31F4C" w:rsidRDefault="00F31F4C" w:rsidP="00F31F4C">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Arial" w:hAnsi="Arial" w:cs="Arial"/>
                <w:sz w:val="22"/>
                <w:szCs w:val="22"/>
                <w:lang w:val="en-GB"/>
              </w:rPr>
              <w:t>The internship will provide the following training and learning elements:</w:t>
            </w:r>
            <w:r w:rsidRPr="00F31F4C">
              <w:rPr>
                <w:rStyle w:val="eop"/>
                <w:rFonts w:ascii="Arial" w:hAnsi="Arial" w:cs="Arial"/>
                <w:sz w:val="22"/>
                <w:szCs w:val="22"/>
                <w:lang w:val="en-US"/>
              </w:rPr>
              <w:t> </w:t>
            </w:r>
          </w:p>
          <w:p w14:paraId="74BD54F3" w14:textId="05C1CE01" w:rsidR="00F31F4C" w:rsidRPr="00F31F4C" w:rsidRDefault="00F31F4C" w:rsidP="00F31F4C">
            <w:pPr>
              <w:pStyle w:val="paragraph"/>
              <w:numPr>
                <w:ilvl w:val="0"/>
                <w:numId w:val="39"/>
              </w:numPr>
              <w:spacing w:before="0" w:beforeAutospacing="0" w:after="0" w:afterAutospacing="0"/>
              <w:jc w:val="both"/>
              <w:textAlignment w:val="baseline"/>
              <w:rPr>
                <w:rFonts w:ascii="Arial" w:hAnsi="Arial" w:cs="Arial"/>
                <w:color w:val="000000"/>
                <w:sz w:val="22"/>
                <w:szCs w:val="22"/>
                <w:lang w:val="en-US"/>
              </w:rPr>
            </w:pPr>
            <w:r>
              <w:rPr>
                <w:rStyle w:val="normaltextrun"/>
                <w:rFonts w:ascii="Arial" w:hAnsi="Arial" w:cs="Arial"/>
                <w:color w:val="000000"/>
                <w:sz w:val="22"/>
                <w:szCs w:val="22"/>
                <w:lang w:val="en-US"/>
              </w:rPr>
              <w:t xml:space="preserve">Enhanced understanding of IOM’s strategy and activities in the fields of </w:t>
            </w:r>
            <w:r w:rsidR="00820086">
              <w:rPr>
                <w:rStyle w:val="normaltextrun"/>
                <w:rFonts w:ascii="Arial" w:hAnsi="Arial" w:cs="Arial"/>
                <w:color w:val="000000"/>
                <w:sz w:val="22"/>
                <w:szCs w:val="22"/>
                <w:lang w:val="en-US"/>
              </w:rPr>
              <w:t>LMI and MECC</w:t>
            </w:r>
            <w:r>
              <w:rPr>
                <w:rStyle w:val="normaltextrun"/>
                <w:rFonts w:ascii="Arial" w:hAnsi="Arial" w:cs="Arial"/>
                <w:color w:val="000000"/>
                <w:sz w:val="22"/>
                <w:szCs w:val="22"/>
                <w:lang w:val="en-US"/>
              </w:rPr>
              <w:t>;</w:t>
            </w:r>
            <w:r w:rsidRPr="00F31F4C">
              <w:rPr>
                <w:rStyle w:val="eop"/>
                <w:rFonts w:ascii="Arial" w:hAnsi="Arial" w:cs="Arial"/>
                <w:color w:val="000000"/>
                <w:sz w:val="22"/>
                <w:szCs w:val="22"/>
                <w:lang w:val="en-US"/>
              </w:rPr>
              <w:t> </w:t>
            </w:r>
          </w:p>
          <w:p w14:paraId="4651D545" w14:textId="1E60AF7D" w:rsidR="008225E9" w:rsidRPr="00A1333B" w:rsidRDefault="00F31F4C" w:rsidP="00A1333B">
            <w:pPr>
              <w:pStyle w:val="paragraph"/>
              <w:numPr>
                <w:ilvl w:val="0"/>
                <w:numId w:val="39"/>
              </w:numPr>
              <w:spacing w:before="0" w:beforeAutospacing="0" w:after="0" w:afterAutospacing="0"/>
              <w:jc w:val="both"/>
              <w:textAlignment w:val="baseline"/>
              <w:rPr>
                <w:rFonts w:ascii="Arial" w:hAnsi="Arial" w:cs="Arial"/>
                <w:color w:val="000000"/>
                <w:sz w:val="22"/>
                <w:szCs w:val="22"/>
                <w:lang w:val="en-US"/>
              </w:rPr>
            </w:pPr>
            <w:r>
              <w:rPr>
                <w:rStyle w:val="normaltextrun"/>
                <w:rFonts w:ascii="Arial" w:hAnsi="Arial" w:cs="Arial"/>
                <w:color w:val="000000"/>
                <w:sz w:val="22"/>
                <w:szCs w:val="22"/>
                <w:lang w:val="en-US"/>
              </w:rPr>
              <w:t xml:space="preserve">Network building with leading stakeholders in the field, cutting across government, private </w:t>
            </w:r>
            <w:r w:rsidR="00820086">
              <w:rPr>
                <w:rStyle w:val="normaltextrun"/>
                <w:rFonts w:ascii="Arial" w:hAnsi="Arial" w:cs="Arial"/>
                <w:color w:val="000000"/>
                <w:sz w:val="22"/>
                <w:szCs w:val="22"/>
                <w:lang w:val="en-US"/>
              </w:rPr>
              <w:t>sector,</w:t>
            </w:r>
            <w:r>
              <w:rPr>
                <w:rStyle w:val="normaltextrun"/>
                <w:rFonts w:ascii="Arial" w:hAnsi="Arial" w:cs="Arial"/>
                <w:color w:val="000000"/>
                <w:sz w:val="22"/>
                <w:szCs w:val="22"/>
                <w:lang w:val="en-US"/>
              </w:rPr>
              <w:t xml:space="preserve"> and civil society.</w:t>
            </w:r>
            <w:r w:rsidRPr="00F31F4C">
              <w:rPr>
                <w:rStyle w:val="eop"/>
                <w:rFonts w:ascii="Arial" w:hAnsi="Arial" w:cs="Arial"/>
                <w:color w:val="000000"/>
                <w:sz w:val="22"/>
                <w:szCs w:val="22"/>
                <w:lang w:val="en-US"/>
              </w:rPr>
              <w:t> </w:t>
            </w:r>
          </w:p>
        </w:tc>
      </w:tr>
      <w:tr w:rsidR="00241BC9" w:rsidRPr="00CD72F7" w14:paraId="64C29A9A" w14:textId="77777777" w:rsidTr="1CB10BC1">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1CB10BC1">
        <w:trPr>
          <w:trHeight w:val="531"/>
        </w:trPr>
        <w:tc>
          <w:tcPr>
            <w:tcW w:w="8302" w:type="dxa"/>
            <w:gridSpan w:val="3"/>
            <w:shd w:val="clear" w:color="auto" w:fill="D9D9D9" w:themeFill="background1" w:themeFillShade="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1CB10BC1">
        <w:tc>
          <w:tcPr>
            <w:tcW w:w="8302" w:type="dxa"/>
            <w:gridSpan w:val="3"/>
            <w:tcBorders>
              <w:bottom w:val="single" w:sz="4" w:space="0" w:color="auto"/>
            </w:tcBorders>
            <w:shd w:val="clear" w:color="auto" w:fill="auto"/>
          </w:tcPr>
          <w:p w14:paraId="679D9111" w14:textId="1553A37E" w:rsidR="00241BC9" w:rsidRPr="000870F4" w:rsidRDefault="00820086" w:rsidP="000870F4">
            <w:pPr>
              <w:pStyle w:val="ListParagraph"/>
              <w:numPr>
                <w:ilvl w:val="0"/>
                <w:numId w:val="49"/>
              </w:numPr>
              <w:spacing w:after="0"/>
              <w:rPr>
                <w:color w:val="FF0000"/>
                <w:szCs w:val="22"/>
              </w:rPr>
            </w:pPr>
            <w:r w:rsidRPr="000870F4">
              <w:t xml:space="preserve">Currently studying towards a degree in </w:t>
            </w:r>
            <w:r w:rsidRPr="000870F4">
              <w:rPr>
                <w:bCs/>
                <w:color w:val="000000" w:themeColor="text1"/>
              </w:rPr>
              <w:t>Political or Social Science</w:t>
            </w:r>
            <w:r w:rsidR="001C0176" w:rsidRPr="000870F4">
              <w:rPr>
                <w:bCs/>
                <w:color w:val="000000" w:themeColor="text1"/>
              </w:rPr>
              <w:t>s</w:t>
            </w:r>
            <w:r w:rsidRPr="000870F4">
              <w:rPr>
                <w:bCs/>
                <w:color w:val="000000" w:themeColor="text1"/>
              </w:rPr>
              <w:t xml:space="preserve">, International Relations, Humanitarian Affairs, Development Studies, Peace and Conflict Studies, Public Policy, </w:t>
            </w:r>
            <w:r w:rsidRPr="000870F4">
              <w:t>or another relevant field.</w:t>
            </w:r>
          </w:p>
        </w:tc>
      </w:tr>
      <w:tr w:rsidR="00241BC9" w:rsidRPr="00CD72F7" w14:paraId="59D791DE" w14:textId="77777777" w:rsidTr="1CB10BC1">
        <w:trPr>
          <w:trHeight w:val="522"/>
        </w:trPr>
        <w:tc>
          <w:tcPr>
            <w:tcW w:w="8302" w:type="dxa"/>
            <w:gridSpan w:val="3"/>
            <w:shd w:val="clear" w:color="auto" w:fill="D9D9D9" w:themeFill="background1" w:themeFillShade="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1CB10BC1">
        <w:tc>
          <w:tcPr>
            <w:tcW w:w="8302" w:type="dxa"/>
            <w:gridSpan w:val="3"/>
            <w:shd w:val="clear" w:color="auto" w:fill="auto"/>
          </w:tcPr>
          <w:p w14:paraId="1309421F" w14:textId="77777777" w:rsidR="00820086" w:rsidRPr="009F45FF" w:rsidRDefault="00820086" w:rsidP="00820086">
            <w:pPr>
              <w:numPr>
                <w:ilvl w:val="0"/>
                <w:numId w:val="40"/>
              </w:numPr>
              <w:autoSpaceDE/>
              <w:autoSpaceDN/>
              <w:adjustRightInd/>
              <w:spacing w:after="0" w:line="276" w:lineRule="auto"/>
              <w:rPr>
                <w:lang w:val="en-US"/>
              </w:rPr>
            </w:pPr>
            <w:r w:rsidRPr="00BC42C6">
              <w:rPr>
                <w:lang w:val="en-US"/>
              </w:rPr>
              <w:t xml:space="preserve">Demonstrated interest and/or experience in </w:t>
            </w:r>
            <w:r w:rsidRPr="00C4621D">
              <w:rPr>
                <w:rFonts w:eastAsia="Calibri"/>
                <w:color w:val="000000" w:themeColor="text1"/>
              </w:rPr>
              <w:t xml:space="preserve">relevant issues such as migration, displacement, humanitarian assistance, </w:t>
            </w:r>
            <w:r>
              <w:rPr>
                <w:rFonts w:eastAsia="Calibri"/>
                <w:color w:val="000000" w:themeColor="text1"/>
              </w:rPr>
              <w:t xml:space="preserve">development. </w:t>
            </w:r>
          </w:p>
          <w:p w14:paraId="653A51C3" w14:textId="0E476A3F" w:rsidR="00820086" w:rsidRPr="00BC42C6" w:rsidRDefault="00820086" w:rsidP="00820086">
            <w:pPr>
              <w:numPr>
                <w:ilvl w:val="0"/>
                <w:numId w:val="40"/>
              </w:numPr>
              <w:tabs>
                <w:tab w:val="left" w:pos="3060"/>
                <w:tab w:val="decimal" w:pos="9498"/>
              </w:tabs>
              <w:autoSpaceDE/>
              <w:autoSpaceDN/>
              <w:adjustRightInd/>
              <w:spacing w:after="0" w:line="276" w:lineRule="auto"/>
              <w:rPr>
                <w:rFonts w:eastAsia="Calibri"/>
                <w:bCs/>
                <w:color w:val="000000" w:themeColor="text1"/>
              </w:rPr>
            </w:pPr>
            <w:r w:rsidRPr="00BC42C6">
              <w:rPr>
                <w:rFonts w:eastAsia="Calibri"/>
                <w:bCs/>
                <w:color w:val="000000" w:themeColor="text1"/>
              </w:rPr>
              <w:t xml:space="preserve">Previous experience </w:t>
            </w:r>
            <w:r w:rsidR="00E4538F">
              <w:rPr>
                <w:rFonts w:eastAsia="Calibri"/>
                <w:bCs/>
                <w:color w:val="000000" w:themeColor="text1"/>
              </w:rPr>
              <w:t>in working in a multicultural environment</w:t>
            </w:r>
            <w:r w:rsidRPr="00BC42C6">
              <w:rPr>
                <w:rFonts w:eastAsia="Calibri"/>
                <w:bCs/>
                <w:color w:val="000000" w:themeColor="text1"/>
              </w:rPr>
              <w:t>, (i.e. studies, internship) would be highly regarded.</w:t>
            </w:r>
          </w:p>
          <w:p w14:paraId="321EB30D" w14:textId="775AA3F4" w:rsidR="00241BC9" w:rsidRPr="00FF596F" w:rsidRDefault="00E4538F" w:rsidP="00FF596F">
            <w:pPr>
              <w:numPr>
                <w:ilvl w:val="0"/>
                <w:numId w:val="40"/>
              </w:numPr>
              <w:tabs>
                <w:tab w:val="left" w:pos="3060"/>
                <w:tab w:val="decimal" w:pos="9498"/>
              </w:tabs>
              <w:autoSpaceDE/>
              <w:autoSpaceDN/>
              <w:adjustRightInd/>
              <w:spacing w:after="0" w:line="276" w:lineRule="auto"/>
              <w:rPr>
                <w:rFonts w:eastAsia="Calibri"/>
                <w:bCs/>
                <w:color w:val="000000" w:themeColor="text1"/>
              </w:rPr>
            </w:pPr>
            <w:r w:rsidRPr="00DC59BC">
              <w:rPr>
                <w:rStyle w:val="normaltextrun"/>
                <w:color w:val="000000"/>
                <w:szCs w:val="22"/>
                <w:lang w:val="en-US"/>
              </w:rPr>
              <w:t>Practical experience of how-to multi-task, prioritize and work independently</w:t>
            </w:r>
            <w:r>
              <w:rPr>
                <w:rStyle w:val="normaltextrun"/>
                <w:color w:val="000000"/>
                <w:szCs w:val="22"/>
                <w:lang w:val="en-US"/>
              </w:rPr>
              <w:t>;</w:t>
            </w:r>
            <w:r>
              <w:rPr>
                <w:rStyle w:val="normaltextrun"/>
                <w:color w:val="000000"/>
                <w:szCs w:val="22"/>
              </w:rPr>
              <w:t xml:space="preserve"> </w:t>
            </w:r>
            <w:r w:rsidR="00820086" w:rsidRPr="00E4538F">
              <w:rPr>
                <w:rFonts w:eastAsia="Calibri"/>
                <w:bCs/>
                <w:color w:val="000000" w:themeColor="text1"/>
              </w:rPr>
              <w:t>ability to work with tight deadlines.</w:t>
            </w:r>
          </w:p>
        </w:tc>
      </w:tr>
      <w:tr w:rsidR="00241BC9" w:rsidRPr="00CD72F7" w14:paraId="084A79FC" w14:textId="77777777" w:rsidTr="1CB10BC1">
        <w:trPr>
          <w:trHeight w:val="522"/>
        </w:trPr>
        <w:tc>
          <w:tcPr>
            <w:tcW w:w="8302" w:type="dxa"/>
            <w:gridSpan w:val="3"/>
            <w:shd w:val="clear" w:color="auto" w:fill="D9D9D9" w:themeFill="background1" w:themeFillShade="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1CB10BC1">
        <w:tc>
          <w:tcPr>
            <w:tcW w:w="8302" w:type="dxa"/>
            <w:gridSpan w:val="3"/>
            <w:shd w:val="clear" w:color="auto" w:fill="auto"/>
          </w:tcPr>
          <w:p w14:paraId="573A0137" w14:textId="2D43C739" w:rsidR="00DC59BC" w:rsidRPr="00DC59BC" w:rsidRDefault="00DC59BC" w:rsidP="00DC59BC">
            <w:pPr>
              <w:pStyle w:val="paragraph"/>
              <w:numPr>
                <w:ilvl w:val="0"/>
                <w:numId w:val="42"/>
              </w:numPr>
              <w:spacing w:before="0" w:beforeAutospacing="0" w:after="0" w:afterAutospacing="0"/>
              <w:jc w:val="both"/>
              <w:textAlignment w:val="baseline"/>
              <w:rPr>
                <w:rFonts w:ascii="Arial" w:hAnsi="Arial" w:cs="Arial"/>
                <w:color w:val="000000"/>
                <w:sz w:val="22"/>
                <w:szCs w:val="22"/>
                <w:lang w:val="en-US"/>
              </w:rPr>
            </w:pPr>
            <w:r w:rsidRPr="00DC59BC">
              <w:rPr>
                <w:rStyle w:val="normaltextrun"/>
                <w:rFonts w:ascii="Arial" w:hAnsi="Arial" w:cs="Arial"/>
                <w:color w:val="000000"/>
                <w:sz w:val="22"/>
                <w:szCs w:val="22"/>
                <w:lang w:val="en"/>
              </w:rPr>
              <w:t>Interest in the field of migration and the environmental dimension.</w:t>
            </w:r>
            <w:r w:rsidRPr="00DC59BC">
              <w:rPr>
                <w:rStyle w:val="eop"/>
                <w:rFonts w:ascii="Arial" w:hAnsi="Arial" w:cs="Arial"/>
                <w:color w:val="000000"/>
                <w:sz w:val="22"/>
                <w:szCs w:val="22"/>
                <w:lang w:val="en-US"/>
              </w:rPr>
              <w:t> </w:t>
            </w:r>
          </w:p>
          <w:p w14:paraId="674D7F28" w14:textId="3E419CB0" w:rsidR="00DC59BC" w:rsidRPr="00FF596F" w:rsidRDefault="00DC59BC" w:rsidP="00DC59BC">
            <w:pPr>
              <w:pStyle w:val="paragraph"/>
              <w:numPr>
                <w:ilvl w:val="0"/>
                <w:numId w:val="42"/>
              </w:numPr>
              <w:spacing w:before="0" w:beforeAutospacing="0" w:after="0" w:afterAutospacing="0"/>
              <w:jc w:val="both"/>
              <w:textAlignment w:val="baseline"/>
              <w:rPr>
                <w:rFonts w:ascii="Arial" w:hAnsi="Arial" w:cs="Arial"/>
                <w:color w:val="000000"/>
                <w:sz w:val="22"/>
                <w:szCs w:val="22"/>
                <w:lang w:val="en-US"/>
              </w:rPr>
            </w:pPr>
            <w:r w:rsidRPr="00FF596F">
              <w:rPr>
                <w:rStyle w:val="normaltextrun"/>
                <w:rFonts w:ascii="Arial" w:hAnsi="Arial" w:cs="Arial"/>
                <w:color w:val="000000"/>
                <w:sz w:val="22"/>
                <w:szCs w:val="22"/>
                <w:lang w:val="en-US"/>
              </w:rPr>
              <w:t>Capability to draft reports and other types of papers.</w:t>
            </w:r>
            <w:r w:rsidRPr="00FF596F">
              <w:rPr>
                <w:rStyle w:val="eop"/>
                <w:rFonts w:ascii="Arial" w:hAnsi="Arial" w:cs="Arial"/>
                <w:color w:val="000000"/>
                <w:sz w:val="22"/>
                <w:szCs w:val="22"/>
                <w:lang w:val="en-US"/>
              </w:rPr>
              <w:t> </w:t>
            </w:r>
          </w:p>
          <w:p w14:paraId="23141C1E" w14:textId="61A8B78A" w:rsidR="00DC59BC" w:rsidRPr="00FF596F" w:rsidRDefault="00DC59BC" w:rsidP="00DC59BC">
            <w:pPr>
              <w:pStyle w:val="paragraph"/>
              <w:numPr>
                <w:ilvl w:val="0"/>
                <w:numId w:val="42"/>
              </w:numPr>
              <w:spacing w:before="0" w:beforeAutospacing="0" w:after="0" w:afterAutospacing="0"/>
              <w:jc w:val="both"/>
              <w:textAlignment w:val="baseline"/>
              <w:rPr>
                <w:rFonts w:ascii="Arial" w:hAnsi="Arial" w:cs="Arial"/>
                <w:color w:val="000000"/>
                <w:sz w:val="22"/>
                <w:szCs w:val="22"/>
              </w:rPr>
            </w:pPr>
            <w:r w:rsidRPr="00FF596F">
              <w:rPr>
                <w:rStyle w:val="normaltextrun"/>
                <w:rFonts w:ascii="Arial" w:hAnsi="Arial" w:cs="Arial"/>
                <w:color w:val="000000"/>
                <w:sz w:val="22"/>
                <w:szCs w:val="22"/>
                <w:lang w:val="en-US"/>
              </w:rPr>
              <w:t>Strong organizational skills.</w:t>
            </w:r>
            <w:r w:rsidRPr="00FF596F">
              <w:rPr>
                <w:rStyle w:val="eop"/>
                <w:rFonts w:ascii="Arial" w:hAnsi="Arial" w:cs="Arial"/>
                <w:color w:val="000000"/>
                <w:sz w:val="22"/>
                <w:szCs w:val="22"/>
              </w:rPr>
              <w:t> </w:t>
            </w:r>
          </w:p>
          <w:p w14:paraId="558764AB" w14:textId="6B3DE62F" w:rsidR="00DC59BC" w:rsidRPr="00FF596F" w:rsidRDefault="00DC59BC" w:rsidP="00DC59BC">
            <w:pPr>
              <w:pStyle w:val="paragraph"/>
              <w:numPr>
                <w:ilvl w:val="0"/>
                <w:numId w:val="42"/>
              </w:numPr>
              <w:spacing w:before="0" w:beforeAutospacing="0" w:after="0" w:afterAutospacing="0"/>
              <w:jc w:val="both"/>
              <w:textAlignment w:val="baseline"/>
              <w:rPr>
                <w:rFonts w:ascii="Arial" w:hAnsi="Arial" w:cs="Arial"/>
                <w:color w:val="000000"/>
                <w:sz w:val="22"/>
                <w:szCs w:val="22"/>
                <w:lang w:val="en-US"/>
              </w:rPr>
            </w:pPr>
            <w:r w:rsidRPr="00FF596F">
              <w:rPr>
                <w:rStyle w:val="normaltextrun"/>
                <w:rFonts w:ascii="Arial" w:hAnsi="Arial" w:cs="Arial"/>
                <w:color w:val="000000"/>
                <w:sz w:val="22"/>
                <w:szCs w:val="22"/>
                <w:lang w:val="en-US"/>
              </w:rPr>
              <w:t>Ability to work effectively and harmoniously in a team of colleagues of varied cultural and professional backgrounds.</w:t>
            </w:r>
            <w:r w:rsidRPr="00FF596F">
              <w:rPr>
                <w:rStyle w:val="eop"/>
                <w:rFonts w:ascii="Arial" w:hAnsi="Arial" w:cs="Arial"/>
                <w:color w:val="000000"/>
                <w:sz w:val="22"/>
                <w:szCs w:val="22"/>
                <w:lang w:val="en-US"/>
              </w:rPr>
              <w:t> </w:t>
            </w:r>
          </w:p>
          <w:p w14:paraId="462DCFAF" w14:textId="7CB51DB7" w:rsidR="00DC59BC" w:rsidRPr="00FF596F" w:rsidRDefault="00E4538F" w:rsidP="00DC59BC">
            <w:pPr>
              <w:pStyle w:val="paragraph"/>
              <w:numPr>
                <w:ilvl w:val="0"/>
                <w:numId w:val="42"/>
              </w:numPr>
              <w:spacing w:before="0" w:beforeAutospacing="0" w:after="0" w:afterAutospacing="0"/>
              <w:jc w:val="both"/>
              <w:textAlignment w:val="baseline"/>
              <w:rPr>
                <w:rFonts w:ascii="Arial" w:hAnsi="Arial" w:cs="Arial"/>
                <w:color w:val="000000"/>
                <w:sz w:val="22"/>
                <w:szCs w:val="22"/>
                <w:lang w:val="en-US"/>
              </w:rPr>
            </w:pPr>
            <w:r w:rsidRPr="00FF596F">
              <w:rPr>
                <w:rFonts w:ascii="Arial" w:hAnsi="Arial" w:cs="Arial"/>
                <w:color w:val="000000" w:themeColor="text1"/>
                <w:sz w:val="22"/>
                <w:szCs w:val="22"/>
                <w:lang w:val="en-US"/>
              </w:rPr>
              <w:t>Knowledge of program management cycle is an asset</w:t>
            </w:r>
            <w:r w:rsidR="00DC59BC" w:rsidRPr="00FF596F">
              <w:rPr>
                <w:rStyle w:val="normaltextrun"/>
                <w:rFonts w:ascii="Arial" w:hAnsi="Arial" w:cs="Arial"/>
                <w:color w:val="000000"/>
                <w:sz w:val="22"/>
                <w:szCs w:val="22"/>
                <w:lang w:val="en-US"/>
              </w:rPr>
              <w:t>.</w:t>
            </w:r>
            <w:r w:rsidR="00DC59BC" w:rsidRPr="00FF596F">
              <w:rPr>
                <w:rStyle w:val="eop"/>
                <w:rFonts w:ascii="Arial" w:hAnsi="Arial" w:cs="Arial"/>
                <w:color w:val="000000"/>
                <w:sz w:val="22"/>
                <w:szCs w:val="22"/>
                <w:lang w:val="en-US"/>
              </w:rPr>
              <w:t> </w:t>
            </w:r>
          </w:p>
          <w:p w14:paraId="350295F7" w14:textId="7C6B1E63" w:rsidR="00241BC9" w:rsidRPr="00DC59BC" w:rsidRDefault="00DC59BC" w:rsidP="00DC59BC">
            <w:pPr>
              <w:pStyle w:val="paragraph"/>
              <w:numPr>
                <w:ilvl w:val="0"/>
                <w:numId w:val="42"/>
              </w:numPr>
              <w:spacing w:before="0" w:beforeAutospacing="0" w:after="0" w:afterAutospacing="0"/>
              <w:jc w:val="both"/>
              <w:textAlignment w:val="baseline"/>
              <w:rPr>
                <w:rFonts w:ascii="Arial" w:hAnsi="Arial" w:cs="Arial"/>
                <w:color w:val="000000"/>
                <w:sz w:val="22"/>
                <w:szCs w:val="22"/>
                <w:lang w:val="en-US"/>
              </w:rPr>
            </w:pPr>
            <w:r w:rsidRPr="00FF596F">
              <w:rPr>
                <w:rStyle w:val="normaltextrun"/>
                <w:rFonts w:ascii="Arial" w:hAnsi="Arial" w:cs="Arial"/>
                <w:color w:val="000000"/>
                <w:sz w:val="22"/>
                <w:szCs w:val="22"/>
                <w:lang w:val="en-US"/>
              </w:rPr>
              <w:t>Can proficiently</w:t>
            </w:r>
            <w:r w:rsidRPr="00DC59BC">
              <w:rPr>
                <w:rStyle w:val="normaltextrun"/>
                <w:rFonts w:ascii="Arial" w:hAnsi="Arial" w:cs="Arial"/>
                <w:color w:val="000000"/>
                <w:sz w:val="22"/>
                <w:szCs w:val="22"/>
                <w:lang w:val="en-US"/>
              </w:rPr>
              <w:t xml:space="preserve"> use MS Office (Word, Excel, Power Point </w:t>
            </w:r>
            <w:r w:rsidRPr="00DC59BC">
              <w:rPr>
                <w:rStyle w:val="normaltextrun"/>
                <w:rFonts w:ascii="Arial" w:hAnsi="Arial" w:cs="Arial"/>
                <w:sz w:val="22"/>
                <w:szCs w:val="22"/>
                <w:lang w:val="en-US"/>
              </w:rPr>
              <w:t>and Sharepoint</w:t>
            </w:r>
            <w:r w:rsidRPr="00DC59BC">
              <w:rPr>
                <w:rStyle w:val="normaltextrun"/>
                <w:rFonts w:ascii="Arial" w:hAnsi="Arial" w:cs="Arial"/>
                <w:color w:val="000000"/>
                <w:sz w:val="22"/>
                <w:szCs w:val="22"/>
                <w:lang w:val="en-US"/>
              </w:rPr>
              <w:t>);</w:t>
            </w:r>
            <w:r w:rsidRPr="00DC59BC">
              <w:rPr>
                <w:rStyle w:val="eop"/>
                <w:rFonts w:ascii="Arial" w:hAnsi="Arial" w:cs="Arial"/>
                <w:color w:val="000000"/>
                <w:sz w:val="22"/>
                <w:szCs w:val="22"/>
                <w:lang w:val="en-US"/>
              </w:rPr>
              <w:t> </w:t>
            </w:r>
          </w:p>
        </w:tc>
      </w:tr>
      <w:tr w:rsidR="00241BC9" w:rsidRPr="00CD72F7" w14:paraId="5B500F20" w14:textId="77777777" w:rsidTr="1CB10BC1">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1CB10BC1">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lastRenderedPageBreak/>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1CB10BC1">
        <w:trPr>
          <w:trHeight w:val="311"/>
        </w:trPr>
        <w:tc>
          <w:tcPr>
            <w:tcW w:w="4010" w:type="dxa"/>
            <w:gridSpan w:val="2"/>
            <w:tcBorders>
              <w:bottom w:val="single" w:sz="4" w:space="0" w:color="auto"/>
            </w:tcBorders>
            <w:shd w:val="clear" w:color="auto" w:fill="auto"/>
          </w:tcPr>
          <w:p w14:paraId="155962AD" w14:textId="1C9DC214" w:rsidR="00241BC9" w:rsidRPr="00631241" w:rsidRDefault="00241BC9" w:rsidP="00241BC9">
            <w:pPr>
              <w:spacing w:after="0"/>
              <w:rPr>
                <w:szCs w:val="22"/>
              </w:rPr>
            </w:pPr>
            <w:r w:rsidRPr="00631241">
              <w:rPr>
                <w:szCs w:val="22"/>
                <w:lang w:val="en-US" w:eastAsia="en-US"/>
              </w:rPr>
              <w:t>Fluency in English and French (oral and written).</w:t>
            </w:r>
          </w:p>
        </w:tc>
        <w:tc>
          <w:tcPr>
            <w:tcW w:w="4292" w:type="dxa"/>
            <w:tcBorders>
              <w:bottom w:val="single" w:sz="4" w:space="0" w:color="auto"/>
            </w:tcBorders>
            <w:shd w:val="clear" w:color="auto" w:fill="auto"/>
          </w:tcPr>
          <w:p w14:paraId="212B32E8" w14:textId="0654EC79" w:rsidR="00241BC9" w:rsidRPr="00631241" w:rsidRDefault="00241BC9" w:rsidP="00241BC9">
            <w:pPr>
              <w:spacing w:after="0"/>
              <w:rPr>
                <w:szCs w:val="22"/>
              </w:rPr>
            </w:pPr>
          </w:p>
        </w:tc>
      </w:tr>
      <w:tr w:rsidR="00241BC9" w:rsidRPr="00CD72F7" w14:paraId="717C3325" w14:textId="77777777" w:rsidTr="1CB10BC1">
        <w:tc>
          <w:tcPr>
            <w:tcW w:w="83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1CB10BC1">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CA12894" w14:textId="31EEFCE4" w:rsidR="00C3160F" w:rsidRPr="00C3160F" w:rsidRDefault="009F3448" w:rsidP="00C3160F">
            <w:pPr>
              <w:rPr>
                <w:szCs w:val="22"/>
              </w:rPr>
            </w:pPr>
            <w:r w:rsidRPr="00A16163">
              <w:rPr>
                <w:szCs w:val="22"/>
              </w:rPr>
              <w:t>The successful candidate is expected to demonstrate the following values and competencies:</w:t>
            </w:r>
          </w:p>
          <w:p w14:paraId="3D9E8F01" w14:textId="77777777" w:rsidR="00C3160F" w:rsidRDefault="00C3160F" w:rsidP="00C3160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lang w:val="en-GB"/>
              </w:rPr>
              <w:t>Values</w:t>
            </w:r>
            <w:r>
              <w:rPr>
                <w:rStyle w:val="eop"/>
                <w:rFonts w:ascii="Arial" w:hAnsi="Arial" w:cs="Arial"/>
                <w:sz w:val="22"/>
                <w:szCs w:val="22"/>
              </w:rPr>
              <w:t> </w:t>
            </w:r>
          </w:p>
          <w:p w14:paraId="06E10005" w14:textId="77777777" w:rsidR="00C3160F" w:rsidRPr="00C3160F" w:rsidRDefault="00C3160F" w:rsidP="00D41A2E">
            <w:pPr>
              <w:pStyle w:val="paragraph"/>
              <w:numPr>
                <w:ilvl w:val="0"/>
                <w:numId w:val="45"/>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Inclusion and respect for diversity:</w:t>
            </w:r>
            <w:r>
              <w:rPr>
                <w:rStyle w:val="normaltextrun"/>
                <w:rFonts w:ascii="Arial" w:hAnsi="Arial" w:cs="Arial"/>
                <w:sz w:val="22"/>
                <w:szCs w:val="22"/>
                <w:lang w:val="en-GB"/>
              </w:rPr>
              <w:t xml:space="preserve"> respects and promotes individual and cultural differences; encourages diversity and inclusion wherever possible.</w:t>
            </w:r>
            <w:r w:rsidRPr="00C3160F">
              <w:rPr>
                <w:rStyle w:val="eop"/>
                <w:rFonts w:ascii="Arial" w:hAnsi="Arial" w:cs="Arial"/>
                <w:sz w:val="22"/>
                <w:szCs w:val="22"/>
                <w:lang w:val="en-US"/>
              </w:rPr>
              <w:t> </w:t>
            </w:r>
          </w:p>
          <w:p w14:paraId="00CA6D74" w14:textId="77777777" w:rsidR="00C3160F" w:rsidRPr="00C3160F" w:rsidRDefault="00C3160F" w:rsidP="00D41A2E">
            <w:pPr>
              <w:pStyle w:val="paragraph"/>
              <w:numPr>
                <w:ilvl w:val="0"/>
                <w:numId w:val="45"/>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Integrity and transparency:</w:t>
            </w:r>
            <w:r>
              <w:rPr>
                <w:rStyle w:val="normaltextrun"/>
                <w:rFonts w:ascii="Arial" w:hAnsi="Arial" w:cs="Arial"/>
                <w:sz w:val="22"/>
                <w:szCs w:val="22"/>
                <w:lang w:val="en-GB"/>
              </w:rPr>
              <w:t xml:space="preserve"> maintains high ethical standards and acts in a manner consistent with organizational principles/rules and standards of conduct.</w:t>
            </w:r>
            <w:r w:rsidRPr="00C3160F">
              <w:rPr>
                <w:rStyle w:val="eop"/>
                <w:rFonts w:ascii="Arial" w:hAnsi="Arial" w:cs="Arial"/>
                <w:sz w:val="22"/>
                <w:szCs w:val="22"/>
                <w:lang w:val="en-US"/>
              </w:rPr>
              <w:t> </w:t>
            </w:r>
          </w:p>
          <w:p w14:paraId="70D5A001" w14:textId="77777777" w:rsidR="00C3160F" w:rsidRPr="00C3160F" w:rsidRDefault="00C3160F" w:rsidP="00D41A2E">
            <w:pPr>
              <w:pStyle w:val="paragraph"/>
              <w:numPr>
                <w:ilvl w:val="0"/>
                <w:numId w:val="45"/>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Professionalism:</w:t>
            </w:r>
            <w:r>
              <w:rPr>
                <w:rStyle w:val="normaltextrun"/>
                <w:rFonts w:ascii="Arial" w:hAnsi="Arial" w:cs="Arial"/>
                <w:sz w:val="22"/>
                <w:szCs w:val="22"/>
                <w:lang w:val="en-GB"/>
              </w:rPr>
              <w:t xml:space="preserve"> demonstrates ability to work in a composed, competent and committed manner and exercises careful judgment in meeting day-to-day challenges.</w:t>
            </w:r>
            <w:r w:rsidRPr="00C3160F">
              <w:rPr>
                <w:rStyle w:val="eop"/>
                <w:rFonts w:ascii="Arial" w:hAnsi="Arial" w:cs="Arial"/>
                <w:sz w:val="22"/>
                <w:szCs w:val="22"/>
                <w:lang w:val="en-US"/>
              </w:rPr>
              <w:t> </w:t>
            </w:r>
          </w:p>
          <w:p w14:paraId="4E682E4A" w14:textId="77777777" w:rsidR="00C3160F" w:rsidRDefault="00C3160F" w:rsidP="00C3160F">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lang w:val="en-GB"/>
              </w:rPr>
              <w:t xml:space="preserve">Core Competencies </w:t>
            </w:r>
            <w:r>
              <w:rPr>
                <w:rStyle w:val="normaltextrun"/>
                <w:rFonts w:ascii="Arial" w:hAnsi="Arial" w:cs="Arial"/>
                <w:sz w:val="22"/>
                <w:szCs w:val="22"/>
                <w:lang w:val="en-GB"/>
              </w:rPr>
              <w:t>– behavioural indicators</w:t>
            </w:r>
            <w:r>
              <w:rPr>
                <w:rStyle w:val="eop"/>
                <w:rFonts w:ascii="Arial" w:hAnsi="Arial" w:cs="Arial"/>
                <w:sz w:val="22"/>
                <w:szCs w:val="22"/>
              </w:rPr>
              <w:t> </w:t>
            </w:r>
          </w:p>
          <w:p w14:paraId="0DC4AFDE" w14:textId="77777777" w:rsidR="00C3160F" w:rsidRPr="00C3160F" w:rsidRDefault="00C3160F" w:rsidP="00D41A2E">
            <w:pPr>
              <w:pStyle w:val="paragraph"/>
              <w:numPr>
                <w:ilvl w:val="0"/>
                <w:numId w:val="46"/>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Teamwork</w:t>
            </w:r>
            <w:r>
              <w:rPr>
                <w:rStyle w:val="normaltextrun"/>
                <w:rFonts w:ascii="Arial" w:hAnsi="Arial" w:cs="Arial"/>
                <w:sz w:val="22"/>
                <w:szCs w:val="22"/>
                <w:u w:val="single"/>
                <w:lang w:val="en-GB"/>
              </w:rPr>
              <w:t>:</w:t>
            </w:r>
            <w:r>
              <w:rPr>
                <w:rStyle w:val="normaltextrun"/>
                <w:rFonts w:ascii="Arial" w:hAnsi="Arial" w:cs="Arial"/>
                <w:color w:val="000000"/>
                <w:sz w:val="22"/>
                <w:szCs w:val="22"/>
                <w:lang w:val="en-GB"/>
              </w:rPr>
              <w:t xml:space="preserve"> develops and promotes effective collaboration within and across units to achieve shared goals and optimize results.</w:t>
            </w:r>
            <w:r w:rsidRPr="00C3160F">
              <w:rPr>
                <w:rStyle w:val="eop"/>
                <w:rFonts w:ascii="Arial" w:hAnsi="Arial" w:cs="Arial"/>
                <w:color w:val="000000"/>
                <w:sz w:val="22"/>
                <w:szCs w:val="22"/>
                <w:lang w:val="en-US"/>
              </w:rPr>
              <w:t> </w:t>
            </w:r>
          </w:p>
          <w:p w14:paraId="4D9B891A" w14:textId="77777777" w:rsidR="00C3160F" w:rsidRPr="00C3160F" w:rsidRDefault="00C3160F" w:rsidP="00D41A2E">
            <w:pPr>
              <w:pStyle w:val="paragraph"/>
              <w:numPr>
                <w:ilvl w:val="0"/>
                <w:numId w:val="46"/>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Delivering results</w:t>
            </w:r>
            <w:r>
              <w:rPr>
                <w:rStyle w:val="normaltextrun"/>
                <w:rFonts w:ascii="Arial" w:hAnsi="Arial" w:cs="Arial"/>
                <w:sz w:val="22"/>
                <w:szCs w:val="22"/>
                <w:u w:val="single"/>
                <w:lang w:val="en-GB"/>
              </w:rPr>
              <w:t>:</w:t>
            </w:r>
            <w:r>
              <w:rPr>
                <w:rStyle w:val="normaltextrun"/>
                <w:rFonts w:ascii="Arial" w:hAnsi="Arial" w:cs="Arial"/>
                <w:color w:val="000000"/>
                <w:sz w:val="22"/>
                <w:szCs w:val="22"/>
                <w:lang w:val="en-GB"/>
              </w:rPr>
              <w:t xml:space="preserve"> </w:t>
            </w:r>
            <w:r>
              <w:rPr>
                <w:rStyle w:val="normaltextrun"/>
                <w:rFonts w:ascii="Arial" w:hAnsi="Arial" w:cs="Arial"/>
                <w:sz w:val="22"/>
                <w:szCs w:val="22"/>
                <w:lang w:val="en-GB"/>
              </w:rPr>
              <w:t>p</w:t>
            </w:r>
            <w:r>
              <w:rPr>
                <w:rStyle w:val="normaltextrun"/>
                <w:rFonts w:ascii="Arial" w:hAnsi="Arial" w:cs="Arial"/>
                <w:color w:val="000000"/>
                <w:sz w:val="22"/>
                <w:szCs w:val="22"/>
                <w:lang w:val="en-GB"/>
              </w:rPr>
              <w:t>roduces and delivers quality results in a service-oriented and timely manner</w:t>
            </w:r>
            <w:r>
              <w:rPr>
                <w:rStyle w:val="normaltextrun"/>
                <w:rFonts w:ascii="Arial" w:hAnsi="Arial" w:cs="Arial"/>
                <w:sz w:val="22"/>
                <w:szCs w:val="22"/>
                <w:lang w:val="en-GB"/>
              </w:rPr>
              <w:t>;</w:t>
            </w:r>
            <w:r>
              <w:rPr>
                <w:rStyle w:val="normaltextrun"/>
                <w:rFonts w:ascii="Arial" w:hAnsi="Arial" w:cs="Arial"/>
                <w:color w:val="000000"/>
                <w:sz w:val="22"/>
                <w:szCs w:val="22"/>
                <w:lang w:val="en-GB"/>
              </w:rPr>
              <w:t xml:space="preserve"> </w:t>
            </w:r>
            <w:r>
              <w:rPr>
                <w:rStyle w:val="normaltextrun"/>
                <w:rFonts w:ascii="Arial" w:hAnsi="Arial" w:cs="Arial"/>
                <w:sz w:val="22"/>
                <w:szCs w:val="22"/>
                <w:lang w:val="en-GB"/>
              </w:rPr>
              <w:t>i</w:t>
            </w:r>
            <w:r>
              <w:rPr>
                <w:rStyle w:val="normaltextrun"/>
                <w:rFonts w:ascii="Arial" w:hAnsi="Arial" w:cs="Arial"/>
                <w:color w:val="000000"/>
                <w:sz w:val="22"/>
                <w:szCs w:val="22"/>
                <w:lang w:val="en-GB"/>
              </w:rPr>
              <w:t>s action oriented and committed to achieving agreed outcomes.</w:t>
            </w:r>
            <w:r w:rsidRPr="00C3160F">
              <w:rPr>
                <w:rStyle w:val="eop"/>
                <w:rFonts w:ascii="Arial" w:hAnsi="Arial" w:cs="Arial"/>
                <w:color w:val="000000"/>
                <w:sz w:val="22"/>
                <w:szCs w:val="22"/>
                <w:lang w:val="en-US"/>
              </w:rPr>
              <w:t> </w:t>
            </w:r>
          </w:p>
          <w:p w14:paraId="62E77FC9" w14:textId="77777777" w:rsidR="00C3160F" w:rsidRPr="00C3160F" w:rsidRDefault="00C3160F" w:rsidP="00D41A2E">
            <w:pPr>
              <w:pStyle w:val="paragraph"/>
              <w:numPr>
                <w:ilvl w:val="0"/>
                <w:numId w:val="46"/>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Managing and sharing knowledge</w:t>
            </w:r>
            <w:r>
              <w:rPr>
                <w:rStyle w:val="normaltextrun"/>
                <w:rFonts w:ascii="Arial" w:hAnsi="Arial" w:cs="Arial"/>
                <w:sz w:val="22"/>
                <w:szCs w:val="22"/>
                <w:u w:val="single"/>
                <w:lang w:val="en-GB"/>
              </w:rPr>
              <w:t>:</w:t>
            </w:r>
            <w:r>
              <w:rPr>
                <w:rStyle w:val="normaltextrun"/>
                <w:rFonts w:ascii="Arial" w:hAnsi="Arial" w:cs="Arial"/>
                <w:color w:val="000000"/>
                <w:sz w:val="22"/>
                <w:szCs w:val="22"/>
                <w:lang w:val="en-GB"/>
              </w:rPr>
              <w:t xml:space="preserve"> continuously seeks to learn, share knowledge and innovate</w:t>
            </w:r>
            <w:r>
              <w:rPr>
                <w:rStyle w:val="normaltextrun"/>
                <w:rFonts w:ascii="Arial" w:hAnsi="Arial" w:cs="Arial"/>
                <w:sz w:val="22"/>
                <w:szCs w:val="22"/>
                <w:lang w:val="en-GB"/>
              </w:rPr>
              <w:t>.</w:t>
            </w:r>
            <w:r w:rsidRPr="00C3160F">
              <w:rPr>
                <w:rStyle w:val="eop"/>
                <w:rFonts w:ascii="Arial" w:hAnsi="Arial" w:cs="Arial"/>
                <w:sz w:val="22"/>
                <w:szCs w:val="22"/>
                <w:lang w:val="en-US"/>
              </w:rPr>
              <w:t> </w:t>
            </w:r>
          </w:p>
          <w:p w14:paraId="661E3DF3" w14:textId="77777777" w:rsidR="00C3160F" w:rsidRPr="00C3160F" w:rsidRDefault="00C3160F" w:rsidP="00D41A2E">
            <w:pPr>
              <w:pStyle w:val="paragraph"/>
              <w:numPr>
                <w:ilvl w:val="0"/>
                <w:numId w:val="46"/>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Accountability</w:t>
            </w:r>
            <w:r>
              <w:rPr>
                <w:rStyle w:val="normaltextrun"/>
                <w:rFonts w:ascii="Arial" w:hAnsi="Arial" w:cs="Arial"/>
                <w:sz w:val="22"/>
                <w:szCs w:val="22"/>
                <w:u w:val="single"/>
                <w:lang w:val="en-GB"/>
              </w:rPr>
              <w:t>:</w:t>
            </w:r>
            <w:r>
              <w:rPr>
                <w:rStyle w:val="normaltextrun"/>
                <w:rFonts w:ascii="Arial" w:hAnsi="Arial" w:cs="Arial"/>
                <w:color w:val="000000"/>
                <w:sz w:val="22"/>
                <w:szCs w:val="22"/>
                <w:lang w:val="en-GB"/>
              </w:rPr>
              <w:t xml:space="preserve"> takes ownership for achieving the Organization’s priorities and assumes responsibility for own action and delegated work.</w:t>
            </w:r>
            <w:r w:rsidRPr="00C3160F">
              <w:rPr>
                <w:rStyle w:val="eop"/>
                <w:rFonts w:ascii="Arial" w:hAnsi="Arial" w:cs="Arial"/>
                <w:color w:val="000000"/>
                <w:sz w:val="22"/>
                <w:szCs w:val="22"/>
                <w:lang w:val="en-US"/>
              </w:rPr>
              <w:t> </w:t>
            </w:r>
          </w:p>
          <w:p w14:paraId="2222B530" w14:textId="5B573F90" w:rsidR="00C3160F" w:rsidRPr="00D41A2E" w:rsidRDefault="00C3160F" w:rsidP="00D41A2E">
            <w:pPr>
              <w:pStyle w:val="paragraph"/>
              <w:numPr>
                <w:ilvl w:val="0"/>
                <w:numId w:val="46"/>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color w:val="000000"/>
                <w:sz w:val="22"/>
                <w:szCs w:val="22"/>
                <w:u w:val="single"/>
                <w:lang w:val="en-GB"/>
              </w:rPr>
              <w:t>Communication:</w:t>
            </w:r>
            <w:r>
              <w:rPr>
                <w:rStyle w:val="normaltextrun"/>
                <w:rFonts w:ascii="Arial" w:hAnsi="Arial" w:cs="Arial"/>
                <w:color w:val="000000"/>
                <w:sz w:val="22"/>
                <w:szCs w:val="22"/>
                <w:lang w:val="en-GB"/>
              </w:rPr>
              <w:t xml:space="preserve"> encourages and contributes to clear and open communication; explains complex matters in an informative, inspiring and motivational way.</w:t>
            </w:r>
            <w:r w:rsidRPr="00C3160F">
              <w:rPr>
                <w:rStyle w:val="eop"/>
                <w:rFonts w:ascii="Arial" w:hAnsi="Arial" w:cs="Arial"/>
                <w:color w:val="000000"/>
                <w:sz w:val="22"/>
                <w:szCs w:val="22"/>
                <w:lang w:val="en-US"/>
              </w:rPr>
              <w:t> </w:t>
            </w:r>
          </w:p>
        </w:tc>
      </w:tr>
      <w:tr w:rsidR="009F3448" w:rsidRPr="00CD72F7" w14:paraId="013551C3" w14:textId="77777777" w:rsidTr="1CB10BC1">
        <w:tc>
          <w:tcPr>
            <w:tcW w:w="83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B90D05" w14:textId="77777777" w:rsidR="009F3448" w:rsidRDefault="009F3448" w:rsidP="00B15B5B">
            <w:pPr>
              <w:rPr>
                <w:b/>
                <w:smallCaps/>
              </w:rPr>
            </w:pPr>
            <w:r>
              <w:rPr>
                <w:b/>
                <w:smallCaps/>
              </w:rPr>
              <w:t>Notes</w:t>
            </w:r>
            <w:r w:rsidRPr="00A16163">
              <w:rPr>
                <w:rStyle w:val="FootnoteReference"/>
                <w:b/>
                <w:szCs w:val="22"/>
              </w:rPr>
              <w:footnoteReference w:id="2"/>
            </w:r>
          </w:p>
        </w:tc>
      </w:tr>
      <w:tr w:rsidR="009F3448" w:rsidRPr="00CD72F7" w14:paraId="6519418C" w14:textId="77777777" w:rsidTr="1CB10BC1">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24DF69C" w14:textId="6175C786" w:rsidR="00116BE5" w:rsidRPr="00A16163" w:rsidRDefault="00116BE5" w:rsidP="00116BE5">
            <w:pPr>
              <w:spacing w:after="0"/>
            </w:pPr>
            <w:r>
              <w:t>a) have a specific interest in, or whose studies have covered, areas relevant to IOM</w:t>
            </w:r>
            <w:r w:rsidR="4BE11C92">
              <w:t xml:space="preserve"> </w:t>
            </w:r>
            <w:r>
              <w:t xml:space="preserve">programmes and </w:t>
            </w:r>
            <w:r w:rsidR="00D41A2E">
              <w:t>activities.</w:t>
            </w:r>
          </w:p>
          <w:p w14:paraId="33FAB1B0" w14:textId="77777777" w:rsidR="00116BE5" w:rsidRPr="00A16163" w:rsidRDefault="00116BE5" w:rsidP="00116BE5">
            <w:pPr>
              <w:spacing w:after="0"/>
              <w:rPr>
                <w:szCs w:val="22"/>
              </w:rPr>
            </w:pPr>
          </w:p>
          <w:p w14:paraId="3D59DDDD" w14:textId="0177F370" w:rsidR="00116BE5" w:rsidRPr="00A16163" w:rsidRDefault="00116BE5" w:rsidP="00116BE5">
            <w:pPr>
              <w:spacing w:after="0"/>
            </w:pPr>
            <w:r>
              <w:t>b) are holding a scholarship for internship placements in international organizations</w:t>
            </w:r>
            <w:r w:rsidR="3AF4263D">
              <w:t xml:space="preserve"> </w:t>
            </w:r>
            <w: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2EB6D39F" w14:textId="4FE468DF" w:rsidR="00116BE5" w:rsidRPr="00A16163" w:rsidRDefault="00116BE5" w:rsidP="00116BE5">
            <w:pPr>
              <w:spacing w:after="0"/>
            </w:pPr>
            <w:r>
              <w:t>d) are either students approaching the end of their studies and preparing a thesis, or recently graduated, who have less than two years of relevant working experience.</w:t>
            </w: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7ECAE561"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3DE714E4" w14:textId="5AA12E9B" w:rsidR="009F3448" w:rsidRPr="00A16163" w:rsidRDefault="009F3448" w:rsidP="00116BE5">
            <w:pPr>
              <w:spacing w:after="0"/>
              <w:rPr>
                <w:szCs w:val="22"/>
              </w:rPr>
            </w:pPr>
          </w:p>
        </w:tc>
      </w:tr>
      <w:tr w:rsidR="00116BE5" w:rsidRPr="00A16163" w14:paraId="079231A8" w14:textId="77777777" w:rsidTr="1CB10BC1">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lastRenderedPageBreak/>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B37501">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26036" w14:textId="77777777" w:rsidR="0032725D" w:rsidRDefault="0032725D" w:rsidP="00F7350B">
      <w:r>
        <w:separator/>
      </w:r>
    </w:p>
  </w:endnote>
  <w:endnote w:type="continuationSeparator" w:id="0">
    <w:p w14:paraId="0A904202" w14:textId="77777777" w:rsidR="0032725D" w:rsidRDefault="0032725D"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6C241" w14:textId="77777777" w:rsidR="0032725D" w:rsidRDefault="0032725D" w:rsidP="00F7350B">
      <w:r>
        <w:separator/>
      </w:r>
    </w:p>
  </w:footnote>
  <w:footnote w:type="continuationSeparator" w:id="0">
    <w:p w14:paraId="66ECECB5" w14:textId="77777777" w:rsidR="0032725D" w:rsidRDefault="0032725D"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432869"/>
    <w:multiLevelType w:val="hybridMultilevel"/>
    <w:tmpl w:val="DFA67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D358F9"/>
    <w:multiLevelType w:val="multilevel"/>
    <w:tmpl w:val="012E8E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EF0DEA"/>
    <w:multiLevelType w:val="hybridMultilevel"/>
    <w:tmpl w:val="61A45E3C"/>
    <w:lvl w:ilvl="0" w:tplc="3A788C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C2478"/>
    <w:multiLevelType w:val="hybridMultilevel"/>
    <w:tmpl w:val="7C9A9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152DB"/>
    <w:multiLevelType w:val="multilevel"/>
    <w:tmpl w:val="CBCA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AE0ACA"/>
    <w:multiLevelType w:val="multilevel"/>
    <w:tmpl w:val="223CA0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F3426F"/>
    <w:multiLevelType w:val="hybridMultilevel"/>
    <w:tmpl w:val="A0B4B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F7B72"/>
    <w:multiLevelType w:val="multilevel"/>
    <w:tmpl w:val="175C9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4C384C"/>
    <w:multiLevelType w:val="multilevel"/>
    <w:tmpl w:val="0A76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D44C4E"/>
    <w:multiLevelType w:val="hybridMultilevel"/>
    <w:tmpl w:val="DD326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3EC2214"/>
    <w:multiLevelType w:val="hybridMultilevel"/>
    <w:tmpl w:val="44A87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F23123"/>
    <w:multiLevelType w:val="multilevel"/>
    <w:tmpl w:val="AB50B9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A03563"/>
    <w:multiLevelType w:val="hybridMultilevel"/>
    <w:tmpl w:val="A8D6B63A"/>
    <w:lvl w:ilvl="0" w:tplc="3A788C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7138DF"/>
    <w:multiLevelType w:val="hybridMultilevel"/>
    <w:tmpl w:val="EADA39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B6076D"/>
    <w:multiLevelType w:val="multilevel"/>
    <w:tmpl w:val="0E3C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23"/>
  </w:num>
  <w:num w:numId="3">
    <w:abstractNumId w:val="24"/>
  </w:num>
  <w:num w:numId="4">
    <w:abstractNumId w:val="7"/>
  </w:num>
  <w:num w:numId="5">
    <w:abstractNumId w:val="5"/>
  </w:num>
  <w:num w:numId="6">
    <w:abstractNumId w:val="2"/>
  </w:num>
  <w:num w:numId="7">
    <w:abstractNumId w:val="17"/>
  </w:num>
  <w:num w:numId="8">
    <w:abstractNumId w:val="20"/>
  </w:num>
  <w:num w:numId="9">
    <w:abstractNumId w:val="20"/>
  </w:num>
  <w:num w:numId="10">
    <w:abstractNumId w:val="20"/>
  </w:num>
  <w:num w:numId="11">
    <w:abstractNumId w:val="31"/>
  </w:num>
  <w:num w:numId="12">
    <w:abstractNumId w:val="20"/>
  </w:num>
  <w:num w:numId="13">
    <w:abstractNumId w:val="20"/>
  </w:num>
  <w:num w:numId="14">
    <w:abstractNumId w:val="20"/>
  </w:num>
  <w:num w:numId="15">
    <w:abstractNumId w:val="16"/>
  </w:num>
  <w:num w:numId="16">
    <w:abstractNumId w:val="20"/>
  </w:num>
  <w:num w:numId="17">
    <w:abstractNumId w:val="37"/>
  </w:num>
  <w:num w:numId="18">
    <w:abstractNumId w:val="33"/>
  </w:num>
  <w:num w:numId="19">
    <w:abstractNumId w:val="38"/>
  </w:num>
  <w:num w:numId="20">
    <w:abstractNumId w:val="30"/>
  </w:num>
  <w:num w:numId="21">
    <w:abstractNumId w:val="29"/>
  </w:num>
  <w:num w:numId="22">
    <w:abstractNumId w:val="15"/>
  </w:num>
  <w:num w:numId="23">
    <w:abstractNumId w:val="36"/>
  </w:num>
  <w:num w:numId="24">
    <w:abstractNumId w:val="11"/>
  </w:num>
  <w:num w:numId="25">
    <w:abstractNumId w:val="20"/>
  </w:num>
  <w:num w:numId="26">
    <w:abstractNumId w:val="14"/>
  </w:num>
  <w:num w:numId="27">
    <w:abstractNumId w:val="6"/>
  </w:num>
  <w:num w:numId="28">
    <w:abstractNumId w:val="13"/>
  </w:num>
  <w:num w:numId="29">
    <w:abstractNumId w:val="1"/>
  </w:num>
  <w:num w:numId="30">
    <w:abstractNumId w:val="3"/>
  </w:num>
  <w:num w:numId="31">
    <w:abstractNumId w:val="0"/>
  </w:num>
  <w:num w:numId="32">
    <w:abstractNumId w:val="20"/>
  </w:num>
  <w:num w:numId="33">
    <w:abstractNumId w:val="20"/>
  </w:num>
  <w:num w:numId="34">
    <w:abstractNumId w:val="35"/>
  </w:num>
  <w:num w:numId="35">
    <w:abstractNumId w:val="18"/>
  </w:num>
  <w:num w:numId="36">
    <w:abstractNumId w:val="27"/>
  </w:num>
  <w:num w:numId="37">
    <w:abstractNumId w:val="21"/>
  </w:num>
  <w:num w:numId="38">
    <w:abstractNumId w:val="8"/>
  </w:num>
  <w:num w:numId="39">
    <w:abstractNumId w:val="32"/>
  </w:num>
  <w:num w:numId="40">
    <w:abstractNumId w:val="25"/>
  </w:num>
  <w:num w:numId="41">
    <w:abstractNumId w:val="22"/>
  </w:num>
  <w:num w:numId="42">
    <w:abstractNumId w:val="10"/>
  </w:num>
  <w:num w:numId="43">
    <w:abstractNumId w:val="34"/>
  </w:num>
  <w:num w:numId="44">
    <w:abstractNumId w:val="12"/>
  </w:num>
  <w:num w:numId="45">
    <w:abstractNumId w:val="19"/>
  </w:num>
  <w:num w:numId="46">
    <w:abstractNumId w:val="4"/>
  </w:num>
  <w:num w:numId="47">
    <w:abstractNumId w:val="26"/>
  </w:num>
  <w:num w:numId="48">
    <w:abstractNumId w:val="9"/>
  </w:num>
  <w:num w:numId="49">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0F4"/>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0F6891"/>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0176"/>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25D"/>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D6F"/>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0EB5"/>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65A"/>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241"/>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468"/>
    <w:rsid w:val="00674BE2"/>
    <w:rsid w:val="00682212"/>
    <w:rsid w:val="00682DC0"/>
    <w:rsid w:val="00684557"/>
    <w:rsid w:val="00684C46"/>
    <w:rsid w:val="00684C60"/>
    <w:rsid w:val="00690BCA"/>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1BA7"/>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6A8"/>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086"/>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2B26"/>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333B"/>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37501"/>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160F"/>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1A2E"/>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1BF6"/>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59BC"/>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4538F"/>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1F4C"/>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596F"/>
    <w:rsid w:val="00FF6F75"/>
    <w:rsid w:val="00FF746D"/>
    <w:rsid w:val="1CB10BC1"/>
    <w:rsid w:val="2DDB8BAE"/>
    <w:rsid w:val="34110BA5"/>
    <w:rsid w:val="3AF4263D"/>
    <w:rsid w:val="4BE11C92"/>
    <w:rsid w:val="5AD213BB"/>
    <w:rsid w:val="5DB9D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paragraph">
    <w:name w:val="paragraph"/>
    <w:basedOn w:val="Normal"/>
    <w:rsid w:val="00D81BF6"/>
    <w:pPr>
      <w:autoSpaceDE/>
      <w:autoSpaceDN/>
      <w:adjustRightInd/>
      <w:spacing w:before="100" w:beforeAutospacing="1" w:after="100" w:afterAutospacing="1"/>
      <w:jc w:val="left"/>
    </w:pPr>
    <w:rPr>
      <w:rFonts w:ascii="Times New Roman" w:hAnsi="Times New Roman" w:cs="Times New Roman"/>
      <w:sz w:val="24"/>
      <w:szCs w:val="24"/>
      <w:lang w:val="fr-FR" w:eastAsia="fr-FR"/>
    </w:rPr>
  </w:style>
  <w:style w:type="character" w:customStyle="1" w:styleId="normaltextrun">
    <w:name w:val="normaltextrun"/>
    <w:basedOn w:val="DefaultParagraphFont"/>
    <w:rsid w:val="00D81BF6"/>
  </w:style>
  <w:style w:type="character" w:customStyle="1" w:styleId="eop">
    <w:name w:val="eop"/>
    <w:basedOn w:val="DefaultParagraphFont"/>
    <w:rsid w:val="00D81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495729515">
      <w:bodyDiv w:val="1"/>
      <w:marLeft w:val="0"/>
      <w:marRight w:val="0"/>
      <w:marTop w:val="0"/>
      <w:marBottom w:val="0"/>
      <w:divBdr>
        <w:top w:val="none" w:sz="0" w:space="0" w:color="auto"/>
        <w:left w:val="none" w:sz="0" w:space="0" w:color="auto"/>
        <w:bottom w:val="none" w:sz="0" w:space="0" w:color="auto"/>
        <w:right w:val="none" w:sz="0" w:space="0" w:color="auto"/>
      </w:divBdr>
      <w:divsChild>
        <w:div w:id="1700818271">
          <w:marLeft w:val="0"/>
          <w:marRight w:val="0"/>
          <w:marTop w:val="0"/>
          <w:marBottom w:val="0"/>
          <w:divBdr>
            <w:top w:val="none" w:sz="0" w:space="0" w:color="auto"/>
            <w:left w:val="none" w:sz="0" w:space="0" w:color="auto"/>
            <w:bottom w:val="none" w:sz="0" w:space="0" w:color="auto"/>
            <w:right w:val="none" w:sz="0" w:space="0" w:color="auto"/>
          </w:divBdr>
        </w:div>
        <w:div w:id="2012833163">
          <w:marLeft w:val="0"/>
          <w:marRight w:val="0"/>
          <w:marTop w:val="0"/>
          <w:marBottom w:val="0"/>
          <w:divBdr>
            <w:top w:val="none" w:sz="0" w:space="0" w:color="auto"/>
            <w:left w:val="none" w:sz="0" w:space="0" w:color="auto"/>
            <w:bottom w:val="none" w:sz="0" w:space="0" w:color="auto"/>
            <w:right w:val="none" w:sz="0" w:space="0" w:color="auto"/>
          </w:divBdr>
        </w:div>
        <w:div w:id="426384890">
          <w:marLeft w:val="0"/>
          <w:marRight w:val="0"/>
          <w:marTop w:val="0"/>
          <w:marBottom w:val="0"/>
          <w:divBdr>
            <w:top w:val="none" w:sz="0" w:space="0" w:color="auto"/>
            <w:left w:val="none" w:sz="0" w:space="0" w:color="auto"/>
            <w:bottom w:val="none" w:sz="0" w:space="0" w:color="auto"/>
            <w:right w:val="none" w:sz="0" w:space="0" w:color="auto"/>
          </w:divBdr>
        </w:div>
        <w:div w:id="461534120">
          <w:marLeft w:val="0"/>
          <w:marRight w:val="0"/>
          <w:marTop w:val="0"/>
          <w:marBottom w:val="0"/>
          <w:divBdr>
            <w:top w:val="none" w:sz="0" w:space="0" w:color="auto"/>
            <w:left w:val="none" w:sz="0" w:space="0" w:color="auto"/>
            <w:bottom w:val="none" w:sz="0" w:space="0" w:color="auto"/>
            <w:right w:val="none" w:sz="0" w:space="0" w:color="auto"/>
          </w:divBdr>
        </w:div>
        <w:div w:id="657613191">
          <w:marLeft w:val="0"/>
          <w:marRight w:val="0"/>
          <w:marTop w:val="0"/>
          <w:marBottom w:val="0"/>
          <w:divBdr>
            <w:top w:val="none" w:sz="0" w:space="0" w:color="auto"/>
            <w:left w:val="none" w:sz="0" w:space="0" w:color="auto"/>
            <w:bottom w:val="none" w:sz="0" w:space="0" w:color="auto"/>
            <w:right w:val="none" w:sz="0" w:space="0" w:color="auto"/>
          </w:divBdr>
        </w:div>
        <w:div w:id="626131679">
          <w:marLeft w:val="0"/>
          <w:marRight w:val="0"/>
          <w:marTop w:val="0"/>
          <w:marBottom w:val="0"/>
          <w:divBdr>
            <w:top w:val="none" w:sz="0" w:space="0" w:color="auto"/>
            <w:left w:val="none" w:sz="0" w:space="0" w:color="auto"/>
            <w:bottom w:val="none" w:sz="0" w:space="0" w:color="auto"/>
            <w:right w:val="none" w:sz="0" w:space="0" w:color="auto"/>
          </w:divBdr>
        </w:div>
        <w:div w:id="1053970135">
          <w:marLeft w:val="0"/>
          <w:marRight w:val="0"/>
          <w:marTop w:val="0"/>
          <w:marBottom w:val="0"/>
          <w:divBdr>
            <w:top w:val="none" w:sz="0" w:space="0" w:color="auto"/>
            <w:left w:val="none" w:sz="0" w:space="0" w:color="auto"/>
            <w:bottom w:val="none" w:sz="0" w:space="0" w:color="auto"/>
            <w:right w:val="none" w:sz="0" w:space="0" w:color="auto"/>
          </w:divBdr>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179855590">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877960762">
      <w:bodyDiv w:val="1"/>
      <w:marLeft w:val="0"/>
      <w:marRight w:val="0"/>
      <w:marTop w:val="0"/>
      <w:marBottom w:val="0"/>
      <w:divBdr>
        <w:top w:val="none" w:sz="0" w:space="0" w:color="auto"/>
        <w:left w:val="none" w:sz="0" w:space="0" w:color="auto"/>
        <w:bottom w:val="none" w:sz="0" w:space="0" w:color="auto"/>
        <w:right w:val="none" w:sz="0" w:space="0" w:color="auto"/>
      </w:divBdr>
      <w:divsChild>
        <w:div w:id="213783629">
          <w:marLeft w:val="0"/>
          <w:marRight w:val="0"/>
          <w:marTop w:val="0"/>
          <w:marBottom w:val="0"/>
          <w:divBdr>
            <w:top w:val="none" w:sz="0" w:space="0" w:color="auto"/>
            <w:left w:val="none" w:sz="0" w:space="0" w:color="auto"/>
            <w:bottom w:val="none" w:sz="0" w:space="0" w:color="auto"/>
            <w:right w:val="none" w:sz="0" w:space="0" w:color="auto"/>
          </w:divBdr>
        </w:div>
        <w:div w:id="775061197">
          <w:marLeft w:val="0"/>
          <w:marRight w:val="0"/>
          <w:marTop w:val="0"/>
          <w:marBottom w:val="0"/>
          <w:divBdr>
            <w:top w:val="none" w:sz="0" w:space="0" w:color="auto"/>
            <w:left w:val="none" w:sz="0" w:space="0" w:color="auto"/>
            <w:bottom w:val="none" w:sz="0" w:space="0" w:color="auto"/>
            <w:right w:val="none" w:sz="0" w:space="0" w:color="auto"/>
          </w:divBdr>
        </w:div>
        <w:div w:id="644511328">
          <w:marLeft w:val="0"/>
          <w:marRight w:val="0"/>
          <w:marTop w:val="0"/>
          <w:marBottom w:val="0"/>
          <w:divBdr>
            <w:top w:val="none" w:sz="0" w:space="0" w:color="auto"/>
            <w:left w:val="none" w:sz="0" w:space="0" w:color="auto"/>
            <w:bottom w:val="none" w:sz="0" w:space="0" w:color="auto"/>
            <w:right w:val="none" w:sz="0" w:space="0" w:color="auto"/>
          </w:divBdr>
        </w:div>
      </w:divsChild>
    </w:div>
    <w:div w:id="1919555059">
      <w:bodyDiv w:val="1"/>
      <w:marLeft w:val="0"/>
      <w:marRight w:val="0"/>
      <w:marTop w:val="0"/>
      <w:marBottom w:val="0"/>
      <w:divBdr>
        <w:top w:val="none" w:sz="0" w:space="0" w:color="auto"/>
        <w:left w:val="none" w:sz="0" w:space="0" w:color="auto"/>
        <w:bottom w:val="none" w:sz="0" w:space="0" w:color="auto"/>
        <w:right w:val="none" w:sz="0" w:space="0" w:color="auto"/>
      </w:divBdr>
      <w:divsChild>
        <w:div w:id="1784417829">
          <w:marLeft w:val="0"/>
          <w:marRight w:val="0"/>
          <w:marTop w:val="0"/>
          <w:marBottom w:val="0"/>
          <w:divBdr>
            <w:top w:val="none" w:sz="0" w:space="0" w:color="auto"/>
            <w:left w:val="none" w:sz="0" w:space="0" w:color="auto"/>
            <w:bottom w:val="none" w:sz="0" w:space="0" w:color="auto"/>
            <w:right w:val="none" w:sz="0" w:space="0" w:color="auto"/>
          </w:divBdr>
        </w:div>
        <w:div w:id="590704657">
          <w:marLeft w:val="0"/>
          <w:marRight w:val="0"/>
          <w:marTop w:val="0"/>
          <w:marBottom w:val="0"/>
          <w:divBdr>
            <w:top w:val="none" w:sz="0" w:space="0" w:color="auto"/>
            <w:left w:val="none" w:sz="0" w:space="0" w:color="auto"/>
            <w:bottom w:val="none" w:sz="0" w:space="0" w:color="auto"/>
            <w:right w:val="none" w:sz="0" w:space="0" w:color="auto"/>
          </w:divBdr>
        </w:div>
        <w:div w:id="2080056917">
          <w:marLeft w:val="0"/>
          <w:marRight w:val="0"/>
          <w:marTop w:val="0"/>
          <w:marBottom w:val="0"/>
          <w:divBdr>
            <w:top w:val="none" w:sz="0" w:space="0" w:color="auto"/>
            <w:left w:val="none" w:sz="0" w:space="0" w:color="auto"/>
            <w:bottom w:val="none" w:sz="0" w:space="0" w:color="auto"/>
            <w:right w:val="none" w:sz="0" w:space="0" w:color="auto"/>
          </w:divBdr>
        </w:div>
        <w:div w:id="198781386">
          <w:marLeft w:val="0"/>
          <w:marRight w:val="0"/>
          <w:marTop w:val="0"/>
          <w:marBottom w:val="0"/>
          <w:divBdr>
            <w:top w:val="none" w:sz="0" w:space="0" w:color="auto"/>
            <w:left w:val="none" w:sz="0" w:space="0" w:color="auto"/>
            <w:bottom w:val="none" w:sz="0" w:space="0" w:color="auto"/>
            <w:right w:val="none" w:sz="0" w:space="0" w:color="auto"/>
          </w:divBdr>
        </w:div>
        <w:div w:id="178930345">
          <w:marLeft w:val="0"/>
          <w:marRight w:val="0"/>
          <w:marTop w:val="0"/>
          <w:marBottom w:val="0"/>
          <w:divBdr>
            <w:top w:val="none" w:sz="0" w:space="0" w:color="auto"/>
            <w:left w:val="none" w:sz="0" w:space="0" w:color="auto"/>
            <w:bottom w:val="none" w:sz="0" w:space="0" w:color="auto"/>
            <w:right w:val="none" w:sz="0" w:space="0" w:color="auto"/>
          </w:divBdr>
        </w:div>
      </w:divsChild>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028865508">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925f65-2dcb-4082-9002-240570b889f7" xsi:nil="true"/>
    <lcf76f155ced4ddcb4097134ff3c332f xmlns="223c43b0-00dd-4738-91f7-d12ef7e922c3">
      <Terms xmlns="http://schemas.microsoft.com/office/infopath/2007/PartnerControls"/>
    </lcf76f155ced4ddcb4097134ff3c332f>
    <SharedWithUsers xmlns="07925f65-2dcb-4082-9002-240570b889f7">
      <UserInfo>
        <DisplayName>LEMFADDEL Hind</DisplayName>
        <AccountId>409</AccountId>
        <AccountType/>
      </UserInfo>
      <UserInfo>
        <DisplayName>IOMABIDJANHR</DisplayName>
        <AccountId>469</AccountId>
        <AccountType/>
      </UserInfo>
      <UserInfo>
        <DisplayName>BUCALETTI Francesca</DisplayName>
        <AccountId>96</AccountId>
        <AccountType/>
      </UserInfo>
      <UserInfo>
        <DisplayName>MASABO Emma</DisplayName>
        <AccountId>13</AccountId>
        <AccountType/>
      </UserInfo>
      <UserInfo>
        <DisplayName>NZI Yao Frejuss</DisplayName>
        <AccountId>713</AccountId>
        <AccountType/>
      </UserInfo>
      <UserInfo>
        <DisplayName>PREUX David</DisplayName>
        <AccountId>290</AccountId>
        <AccountType/>
      </UserInfo>
      <UserInfo>
        <DisplayName>CAPALOZZA Lucia</DisplayName>
        <AccountId>100</AccountId>
        <AccountType/>
      </UserInfo>
      <UserInfo>
        <DisplayName>NTIBAREKERWA Nadege</DisplayName>
        <AccountId>201</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F7D05D11B97A43BAE8CD08A397650A" ma:contentTypeVersion="17" ma:contentTypeDescription="Create a new document." ma:contentTypeScope="" ma:versionID="3f38724e4495f43903daa897dcac4d1c">
  <xsd:schema xmlns:xsd="http://www.w3.org/2001/XMLSchema" xmlns:xs="http://www.w3.org/2001/XMLSchema" xmlns:p="http://schemas.microsoft.com/office/2006/metadata/properties" xmlns:ns1="http://schemas.microsoft.com/sharepoint/v3" xmlns:ns2="223c43b0-00dd-4738-91f7-d12ef7e922c3" xmlns:ns3="07925f65-2dcb-4082-9002-240570b889f7" targetNamespace="http://schemas.microsoft.com/office/2006/metadata/properties" ma:root="true" ma:fieldsID="c0bb9b4a500befefe8757d7dee5ba466" ns1:_="" ns2:_="" ns3:_="">
    <xsd:import namespace="http://schemas.microsoft.com/sharepoint/v3"/>
    <xsd:import namespace="223c43b0-00dd-4738-91f7-d12ef7e922c3"/>
    <xsd:import namespace="07925f65-2dcb-4082-9002-240570b889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c43b0-00dd-4738-91f7-d12ef7e92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25f65-2dcb-4082-9002-240570b889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91a66b-4040-4056-9d72-7ef42974f952}" ma:internalName="TaxCatchAll" ma:showField="CatchAllData" ma:web="07925f65-2dcb-4082-9002-240570b88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 ds:uri="07925f65-2dcb-4082-9002-240570b889f7"/>
    <ds:schemaRef ds:uri="223c43b0-00dd-4738-91f7-d12ef7e922c3"/>
    <ds:schemaRef ds:uri="http://schemas.microsoft.com/sharepoint/v3"/>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F19044DB-C13E-4809-AB17-8F86637E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c43b0-00dd-4738-91f7-d12ef7e922c3"/>
    <ds:schemaRef ds:uri="07925f65-2dcb-4082-9002-240570b88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1057D-28AD-4C04-9142-6C4ACB9D2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KOTTY Noelie Sandrine</dc:creator>
  <cp:lastModifiedBy>TREJO Rafael</cp:lastModifiedBy>
  <cp:revision>3</cp:revision>
  <cp:lastPrinted>2012-02-09T06:27:00Z</cp:lastPrinted>
  <dcterms:created xsi:type="dcterms:W3CDTF">2024-03-01T16:11:00Z</dcterms:created>
  <dcterms:modified xsi:type="dcterms:W3CDTF">2024-03-01T16:11:00Z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0x0101005083C89E309EF54D92D85D1543EA3831</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