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Pr="009E62DC" w:rsidRDefault="00FF12B1" w:rsidP="2FA2E8C5">
      <w:pPr>
        <w:pStyle w:val="Default"/>
        <w:spacing w:before="120"/>
        <w:jc w:val="center"/>
        <w:rPr>
          <w:rFonts w:asciiTheme="minorHAnsi" w:hAnsiTheme="minorHAnsi" w:cstheme="minorHAnsi"/>
          <w:b/>
          <w:bCs/>
        </w:rPr>
      </w:pPr>
      <w:r w:rsidRPr="009E62DC">
        <w:rPr>
          <w:rFonts w:asciiTheme="minorHAnsi" w:hAnsiTheme="minorHAnsi" w:cstheme="minorHAnsi"/>
          <w:noProof/>
        </w:rPr>
        <w:drawing>
          <wp:inline distT="0" distB="0" distL="0" distR="0" wp14:anchorId="7B6BCCA2" wp14:editId="2FA2E8C5">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930910" cy="930910"/>
                    </a:xfrm>
                    <a:prstGeom prst="rect">
                      <a:avLst/>
                    </a:prstGeom>
                  </pic:spPr>
                </pic:pic>
              </a:graphicData>
            </a:graphic>
          </wp:inline>
        </w:drawing>
      </w:r>
    </w:p>
    <w:p w14:paraId="2012B4B9" w14:textId="77777777" w:rsidR="003852AC" w:rsidRPr="009E62DC" w:rsidRDefault="003852AC" w:rsidP="2FA2E8C5">
      <w:pPr>
        <w:pStyle w:val="Default"/>
        <w:spacing w:before="120"/>
        <w:rPr>
          <w:rFonts w:asciiTheme="minorHAnsi" w:hAnsiTheme="minorHAnsi" w:cstheme="minorHAnsi"/>
          <w:b/>
          <w:bCs/>
        </w:rPr>
      </w:pPr>
    </w:p>
    <w:p w14:paraId="08ABD39C" w14:textId="78F51E39" w:rsidR="003852AC" w:rsidRPr="00DD228F" w:rsidRDefault="008B6D63" w:rsidP="00DD228F">
      <w:pPr>
        <w:pStyle w:val="Default"/>
        <w:spacing w:before="120"/>
        <w:jc w:val="right"/>
        <w:rPr>
          <w:rFonts w:ascii="Cambria" w:eastAsia="Times New Roman" w:hAnsi="Cambria" w:cs="Times New Roman"/>
          <w:color w:val="auto"/>
          <w:lang w:eastAsia="en-US"/>
        </w:rPr>
      </w:pPr>
      <w:r w:rsidRPr="00DD228F">
        <w:rPr>
          <w:rFonts w:ascii="Cambria" w:eastAsia="Times New Roman" w:hAnsi="Cambria" w:cs="Times New Roman"/>
          <w:color w:val="auto"/>
          <w:lang w:eastAsia="en-US"/>
        </w:rPr>
        <w:t>February</w:t>
      </w:r>
      <w:r w:rsidR="00462308" w:rsidRPr="00DD228F">
        <w:rPr>
          <w:rFonts w:ascii="Cambria" w:eastAsia="Times New Roman" w:hAnsi="Cambria" w:cs="Times New Roman"/>
          <w:color w:val="auto"/>
          <w:lang w:eastAsia="en-US"/>
        </w:rPr>
        <w:t xml:space="preserve"> 20</w:t>
      </w:r>
      <w:r w:rsidR="00E1748E" w:rsidRPr="00DD228F">
        <w:rPr>
          <w:rFonts w:ascii="Cambria" w:eastAsia="Times New Roman" w:hAnsi="Cambria" w:cs="Times New Roman"/>
          <w:color w:val="auto"/>
          <w:lang w:eastAsia="en-US"/>
        </w:rPr>
        <w:t>2</w:t>
      </w:r>
      <w:r w:rsidR="009F5CD7" w:rsidRPr="00DD228F">
        <w:rPr>
          <w:rFonts w:ascii="Cambria" w:eastAsia="Times New Roman" w:hAnsi="Cambria" w:cs="Times New Roman"/>
          <w:color w:val="auto"/>
          <w:lang w:eastAsia="en-US"/>
        </w:rPr>
        <w:t>4</w:t>
      </w:r>
    </w:p>
    <w:p w14:paraId="42E1B634" w14:textId="77777777" w:rsidR="00462308" w:rsidRPr="00DD228F" w:rsidRDefault="00462308" w:rsidP="00DD228F">
      <w:pPr>
        <w:pStyle w:val="Default"/>
        <w:spacing w:before="120"/>
        <w:rPr>
          <w:rFonts w:ascii="Cambria" w:eastAsia="Times New Roman" w:hAnsi="Cambria" w:cs="Times New Roman"/>
          <w:color w:val="auto"/>
          <w:lang w:eastAsia="en-US"/>
        </w:rPr>
      </w:pPr>
    </w:p>
    <w:p w14:paraId="6817BB03" w14:textId="77777777" w:rsidR="00462308" w:rsidRPr="00DD228F" w:rsidRDefault="00462308" w:rsidP="00DD228F">
      <w:pPr>
        <w:pStyle w:val="Default"/>
        <w:spacing w:before="120"/>
        <w:rPr>
          <w:rFonts w:ascii="Cambria" w:eastAsia="Times New Roman" w:hAnsi="Cambria" w:cs="Times New Roman"/>
          <w:color w:val="auto"/>
          <w:lang w:eastAsia="en-US"/>
        </w:rPr>
      </w:pPr>
    </w:p>
    <w:p w14:paraId="716E3EEC" w14:textId="7FF8C038" w:rsidR="00EB1589" w:rsidRPr="00DD228F" w:rsidRDefault="00EB1589" w:rsidP="00DD228F">
      <w:pPr>
        <w:pStyle w:val="Default"/>
        <w:ind w:left="1701" w:hanging="1701"/>
        <w:rPr>
          <w:rFonts w:ascii="Cambria" w:hAnsi="Cambria"/>
        </w:rPr>
      </w:pPr>
      <w:r w:rsidRPr="00DD228F">
        <w:rPr>
          <w:rFonts w:ascii="Cambria" w:hAnsi="Cambria"/>
        </w:rPr>
        <w:t xml:space="preserve">Title: </w:t>
      </w:r>
      <w:r w:rsidRPr="00DD228F">
        <w:rPr>
          <w:rFonts w:ascii="Cambria" w:hAnsi="Cambria"/>
        </w:rPr>
        <w:tab/>
      </w:r>
      <w:r w:rsidRPr="00DD228F">
        <w:rPr>
          <w:rFonts w:ascii="Cambria" w:hAnsi="Cambria"/>
        </w:rPr>
        <w:tab/>
      </w:r>
      <w:r w:rsidR="23F48E36" w:rsidRPr="00DD228F">
        <w:rPr>
          <w:rFonts w:ascii="Cambria" w:hAnsi="Cambria"/>
        </w:rPr>
        <w:t xml:space="preserve">CRM </w:t>
      </w:r>
      <w:r w:rsidR="1CD03436" w:rsidRPr="00DD228F">
        <w:rPr>
          <w:rFonts w:ascii="Cambria" w:hAnsi="Cambria"/>
        </w:rPr>
        <w:t xml:space="preserve">Web Developer </w:t>
      </w:r>
      <w:r w:rsidR="23F48E36" w:rsidRPr="00DD228F">
        <w:rPr>
          <w:rFonts w:ascii="Cambria" w:hAnsi="Cambria"/>
        </w:rPr>
        <w:t xml:space="preserve">Intern </w:t>
      </w:r>
    </w:p>
    <w:p w14:paraId="2D70E5F6" w14:textId="4EF4E9EA" w:rsidR="00ED3D4B" w:rsidRPr="00DD228F" w:rsidRDefault="00462308" w:rsidP="00DD228F">
      <w:pPr>
        <w:pStyle w:val="Default"/>
        <w:ind w:left="1701" w:hanging="1701"/>
        <w:rPr>
          <w:rFonts w:ascii="Cambria" w:hAnsi="Cambria"/>
        </w:rPr>
      </w:pPr>
      <w:r w:rsidRPr="00DD228F">
        <w:rPr>
          <w:rFonts w:ascii="Cambria" w:hAnsi="Cambria"/>
        </w:rPr>
        <w:t>Bureau/Dept/Unit</w:t>
      </w:r>
      <w:r w:rsidR="00ED3D4B" w:rsidRPr="00DD228F">
        <w:rPr>
          <w:rFonts w:ascii="Cambria" w:hAnsi="Cambria"/>
        </w:rPr>
        <w:t>:</w:t>
      </w:r>
      <w:r w:rsidRPr="00DD228F">
        <w:rPr>
          <w:rFonts w:ascii="Cambria" w:hAnsi="Cambria"/>
        </w:rPr>
        <w:tab/>
      </w:r>
      <w:r w:rsidR="2E4600A1" w:rsidRPr="00DD228F">
        <w:rPr>
          <w:rFonts w:ascii="Cambria" w:hAnsi="Cambria"/>
        </w:rPr>
        <w:t>SG</w:t>
      </w:r>
      <w:r w:rsidR="007A6C06" w:rsidRPr="00DD228F">
        <w:rPr>
          <w:rFonts w:ascii="Cambria" w:hAnsi="Cambria"/>
        </w:rPr>
        <w:t xml:space="preserve">/ </w:t>
      </w:r>
      <w:r w:rsidR="5837A453" w:rsidRPr="00DD228F">
        <w:rPr>
          <w:rFonts w:ascii="Cambria" w:hAnsi="Cambria"/>
        </w:rPr>
        <w:t>IS</w:t>
      </w:r>
      <w:r w:rsidRPr="00DD228F">
        <w:rPr>
          <w:rFonts w:ascii="Cambria" w:hAnsi="Cambria"/>
        </w:rPr>
        <w:t xml:space="preserve"> / </w:t>
      </w:r>
      <w:r w:rsidR="4B87522A" w:rsidRPr="00DD228F">
        <w:rPr>
          <w:rFonts w:ascii="Cambria" w:hAnsi="Cambria"/>
        </w:rPr>
        <w:t>CRM</w:t>
      </w:r>
    </w:p>
    <w:p w14:paraId="5F32DC84" w14:textId="457C833D" w:rsidR="00ED3D4B" w:rsidRPr="00DD228F" w:rsidRDefault="00ED3D4B" w:rsidP="00DD228F">
      <w:pPr>
        <w:pStyle w:val="Default"/>
        <w:ind w:left="1701" w:hanging="1701"/>
        <w:rPr>
          <w:rFonts w:ascii="Cambria" w:hAnsi="Cambria"/>
        </w:rPr>
      </w:pPr>
      <w:r w:rsidRPr="00DD228F">
        <w:rPr>
          <w:rFonts w:ascii="Cambria" w:hAnsi="Cambria"/>
        </w:rPr>
        <w:t>Supervision:</w:t>
      </w:r>
      <w:r w:rsidRPr="00DD228F">
        <w:rPr>
          <w:rFonts w:ascii="Cambria" w:hAnsi="Cambria"/>
        </w:rPr>
        <w:tab/>
      </w:r>
      <w:r w:rsidRPr="00DD228F">
        <w:rPr>
          <w:rFonts w:ascii="Cambria" w:hAnsi="Cambria"/>
        </w:rPr>
        <w:tab/>
      </w:r>
      <w:r w:rsidR="5BC0BAD0" w:rsidRPr="00DD228F">
        <w:rPr>
          <w:rFonts w:ascii="Cambria" w:hAnsi="Cambria"/>
        </w:rPr>
        <w:t>Montserrat Fernandez</w:t>
      </w:r>
      <w:r w:rsidR="00462308" w:rsidRPr="00DD228F">
        <w:rPr>
          <w:rFonts w:ascii="Cambria" w:hAnsi="Cambria"/>
        </w:rPr>
        <w:t xml:space="preserve">/ </w:t>
      </w:r>
      <w:r w:rsidR="6BAC7D54" w:rsidRPr="00DD228F">
        <w:rPr>
          <w:rFonts w:ascii="Cambria" w:hAnsi="Cambria"/>
        </w:rPr>
        <w:t>Head, CRM Applications Service</w:t>
      </w:r>
    </w:p>
    <w:p w14:paraId="3D429F1A" w14:textId="77777777" w:rsidR="00ED3D4B" w:rsidRPr="00DD228F" w:rsidRDefault="00ED3D4B" w:rsidP="00DD228F">
      <w:pPr>
        <w:pStyle w:val="Default"/>
        <w:ind w:left="1701" w:hanging="1701"/>
        <w:rPr>
          <w:rFonts w:ascii="Cambria" w:hAnsi="Cambria"/>
        </w:rPr>
      </w:pPr>
      <w:r w:rsidRPr="00DD228F">
        <w:rPr>
          <w:rFonts w:ascii="Cambria" w:hAnsi="Cambria"/>
        </w:rPr>
        <w:t xml:space="preserve">Duration: </w:t>
      </w:r>
      <w:r w:rsidRPr="00DD228F">
        <w:rPr>
          <w:rFonts w:ascii="Cambria" w:hAnsi="Cambria"/>
        </w:rPr>
        <w:tab/>
      </w:r>
      <w:r w:rsidRPr="00DD228F">
        <w:rPr>
          <w:rFonts w:ascii="Cambria" w:hAnsi="Cambria"/>
        </w:rPr>
        <w:tab/>
      </w:r>
      <w:r w:rsidR="00C5422D" w:rsidRPr="00DD228F">
        <w:rPr>
          <w:rFonts w:ascii="Cambria" w:hAnsi="Cambria"/>
        </w:rPr>
        <w:t>6 to 11 months maximum</w:t>
      </w:r>
      <w:r w:rsidRPr="00DD228F">
        <w:rPr>
          <w:rFonts w:ascii="Cambria" w:hAnsi="Cambria"/>
        </w:rPr>
        <w:t xml:space="preserve"> </w:t>
      </w:r>
    </w:p>
    <w:p w14:paraId="3FDE788B" w14:textId="61965BD0" w:rsidR="00ED3D4B" w:rsidRPr="00DD228F" w:rsidRDefault="00ED3D4B" w:rsidP="00DD228F">
      <w:pPr>
        <w:pStyle w:val="Default"/>
        <w:ind w:left="1701" w:hanging="1701"/>
        <w:rPr>
          <w:rFonts w:ascii="Cambria" w:hAnsi="Cambria"/>
        </w:rPr>
      </w:pPr>
      <w:r w:rsidRPr="00DD228F">
        <w:rPr>
          <w:rFonts w:ascii="Cambria" w:hAnsi="Cambria"/>
        </w:rPr>
        <w:t xml:space="preserve">Location: </w:t>
      </w:r>
      <w:r w:rsidRPr="00DD228F">
        <w:rPr>
          <w:rFonts w:ascii="Cambria" w:hAnsi="Cambria"/>
        </w:rPr>
        <w:tab/>
      </w:r>
      <w:r w:rsidRPr="00DD228F">
        <w:rPr>
          <w:rFonts w:ascii="Cambria" w:hAnsi="Cambria"/>
        </w:rPr>
        <w:tab/>
        <w:t>ITU Headquarter</w:t>
      </w:r>
    </w:p>
    <w:p w14:paraId="43841CD0" w14:textId="77777777" w:rsidR="00D333FD" w:rsidRPr="00DD228F" w:rsidRDefault="00D333FD" w:rsidP="00DD228F">
      <w:pPr>
        <w:pStyle w:val="Default"/>
        <w:ind w:left="1701" w:hanging="1701"/>
        <w:rPr>
          <w:rFonts w:ascii="Cambria" w:hAnsi="Cambria"/>
        </w:rPr>
      </w:pPr>
    </w:p>
    <w:p w14:paraId="54C34D01" w14:textId="77777777" w:rsidR="003852AC" w:rsidRPr="00DD228F" w:rsidRDefault="003852AC" w:rsidP="00DD228F">
      <w:pPr>
        <w:pStyle w:val="Default"/>
        <w:spacing w:before="120"/>
        <w:rPr>
          <w:rFonts w:ascii="Cambria" w:eastAsia="Times New Roman" w:hAnsi="Cambria" w:cs="Times New Roman"/>
          <w:color w:val="auto"/>
          <w:lang w:eastAsia="en-US"/>
        </w:rPr>
      </w:pPr>
    </w:p>
    <w:p w14:paraId="7032DCA3" w14:textId="2F90CBDB" w:rsidR="00A12054" w:rsidRPr="007A6C06" w:rsidRDefault="00A12054" w:rsidP="00A12054">
      <w:pPr>
        <w:jc w:val="both"/>
        <w:rPr>
          <w:rFonts w:ascii="Cambria" w:hAnsi="Cambria"/>
          <w:sz w:val="24"/>
          <w:szCs w:val="24"/>
        </w:rPr>
      </w:pPr>
      <w:r w:rsidRPr="007A6C06">
        <w:rPr>
          <w:rFonts w:ascii="Cambria" w:hAnsi="Cambria"/>
          <w:sz w:val="24"/>
          <w:szCs w:val="24"/>
        </w:rPr>
        <w:t>ITU is the United Nations specialized agency for information and communication technologies</w:t>
      </w:r>
      <w:r>
        <w:rPr>
          <w:rFonts w:ascii="Cambria" w:hAnsi="Cambria"/>
          <w:sz w:val="24"/>
          <w:szCs w:val="24"/>
        </w:rPr>
        <w:t> </w:t>
      </w:r>
      <w:r w:rsidRPr="007A6C06">
        <w:rPr>
          <w:rFonts w:ascii="Cambria" w:hAnsi="Cambria"/>
          <w:sz w:val="24"/>
          <w:szCs w:val="24"/>
        </w:rPr>
        <w:t>–</w:t>
      </w:r>
      <w:r>
        <w:rPr>
          <w:rFonts w:ascii="Cambria" w:hAnsi="Cambria"/>
          <w:sz w:val="24"/>
          <w:szCs w:val="24"/>
        </w:rPr>
        <w:t> </w:t>
      </w:r>
      <w:r w:rsidRPr="007A6C06">
        <w:rPr>
          <w:rFonts w:ascii="Cambria" w:hAnsi="Cambria"/>
          <w:sz w:val="24"/>
          <w:szCs w:val="24"/>
        </w:rPr>
        <w:t>ICTs.</w:t>
      </w:r>
    </w:p>
    <w:p w14:paraId="6A473B85" w14:textId="77777777" w:rsidR="00A12054" w:rsidRPr="007A6C06" w:rsidRDefault="00A12054" w:rsidP="00A12054">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49C34325" w14:textId="77777777" w:rsidR="00A12054" w:rsidRPr="007A6C06" w:rsidRDefault="00A12054" w:rsidP="00A12054">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62F3B682" w14:textId="77777777" w:rsidR="00A12054" w:rsidRPr="007A6C06" w:rsidRDefault="00A12054" w:rsidP="00A12054">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7A6C06">
        <w:rPr>
          <w:rFonts w:ascii="Cambria" w:hAnsi="Cambria"/>
          <w:sz w:val="24"/>
          <w:szCs w:val="24"/>
        </w:rPr>
        <w:t>friends</w:t>
      </w:r>
      <w:proofErr w:type="gramEnd"/>
      <w:r w:rsidRPr="007A6C06">
        <w:rPr>
          <w:rFonts w:ascii="Cambria" w:hAnsi="Cambria"/>
          <w:sz w:val="24"/>
          <w:szCs w:val="24"/>
        </w:rPr>
        <w:t xml:space="preserve"> and family anytime, and almost anywhere. </w:t>
      </w:r>
    </w:p>
    <w:p w14:paraId="3AAD91C9" w14:textId="77777777" w:rsidR="00A12054" w:rsidRPr="007A6C06" w:rsidRDefault="00A12054" w:rsidP="00A12054">
      <w:pPr>
        <w:jc w:val="both"/>
        <w:rPr>
          <w:rFonts w:ascii="Cambria" w:hAnsi="Cambria"/>
          <w:sz w:val="24"/>
          <w:szCs w:val="24"/>
        </w:rPr>
      </w:pPr>
      <w:r w:rsidRPr="007A6C06">
        <w:rPr>
          <w:rFonts w:ascii="Cambria" w:hAnsi="Cambria"/>
          <w:sz w:val="24"/>
          <w:szCs w:val="24"/>
        </w:rPr>
        <w:t xml:space="preserve">With the help of our global membership, ITU brings the benefits of modern communication technologies to people everywhere in an efficient, safe, </w:t>
      </w:r>
      <w:proofErr w:type="gramStart"/>
      <w:r w:rsidRPr="007A6C06">
        <w:rPr>
          <w:rFonts w:ascii="Cambria" w:hAnsi="Cambria"/>
          <w:sz w:val="24"/>
          <w:szCs w:val="24"/>
        </w:rPr>
        <w:t>easy</w:t>
      </w:r>
      <w:proofErr w:type="gramEnd"/>
      <w:r w:rsidRPr="007A6C06">
        <w:rPr>
          <w:rFonts w:ascii="Cambria" w:hAnsi="Cambria"/>
          <w:sz w:val="24"/>
          <w:szCs w:val="24"/>
        </w:rPr>
        <w:t xml:space="preserve"> and affordable manner.</w:t>
      </w:r>
    </w:p>
    <w:p w14:paraId="2FBEAFD3" w14:textId="77777777" w:rsidR="00A12054" w:rsidRPr="007A6C06" w:rsidRDefault="00A12054" w:rsidP="00A12054">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0A46D352" w14:textId="072D0463" w:rsidR="00A12054" w:rsidRDefault="00A12054" w:rsidP="00A12054">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650DECF4" w14:textId="6248462C" w:rsidR="00A12054" w:rsidRDefault="00A12054">
      <w:pPr>
        <w:rPr>
          <w:rFonts w:ascii="Cambria" w:hAnsi="Cambria"/>
          <w:sz w:val="24"/>
          <w:szCs w:val="24"/>
        </w:rPr>
      </w:pPr>
    </w:p>
    <w:p w14:paraId="56647497" w14:textId="4728BCBD" w:rsidR="00ED3D4B" w:rsidRPr="00DD228F" w:rsidRDefault="00DD228F" w:rsidP="00DD228F">
      <w:pPr>
        <w:pStyle w:val="ListParagraph"/>
        <w:numPr>
          <w:ilvl w:val="0"/>
          <w:numId w:val="12"/>
        </w:numPr>
        <w:shd w:val="clear" w:color="auto" w:fill="FFFFFF"/>
        <w:spacing w:beforeAutospacing="1" w:after="100" w:afterAutospacing="1"/>
        <w:ind w:left="284" w:hanging="284"/>
        <w:jc w:val="both"/>
        <w:rPr>
          <w:rFonts w:ascii="Calibri" w:hAnsi="Calibri" w:cs="Calibri"/>
          <w:sz w:val="24"/>
          <w:szCs w:val="24"/>
        </w:rPr>
      </w:pPr>
      <w:r w:rsidRPr="00D36A7F">
        <w:rPr>
          <w:rFonts w:ascii="Cambria" w:hAnsi="Cambria"/>
          <w:b/>
          <w:bCs/>
          <w:sz w:val="24"/>
          <w:szCs w:val="24"/>
        </w:rPr>
        <w:lastRenderedPageBreak/>
        <w:t>Organizational Unit</w:t>
      </w:r>
      <w:r w:rsidRPr="00D36A7F">
        <w:rPr>
          <w:rFonts w:ascii="Cambria" w:hAnsi="Cambria"/>
          <w:sz w:val="24"/>
          <w:szCs w:val="24"/>
        </w:rPr>
        <w:t>:</w:t>
      </w:r>
    </w:p>
    <w:p w14:paraId="59E29561" w14:textId="02033FE9" w:rsidR="00CA3C6A" w:rsidRPr="00CA3C6A" w:rsidRDefault="00CA3C6A" w:rsidP="00CA3C6A">
      <w:pPr>
        <w:spacing w:after="0" w:line="240" w:lineRule="auto"/>
        <w:rPr>
          <w:rFonts w:ascii="Cambria" w:hAnsi="Cambria" w:cstheme="minorHAnsi"/>
          <w:sz w:val="24"/>
          <w:szCs w:val="24"/>
        </w:rPr>
      </w:pPr>
      <w:r w:rsidRPr="00CA3C6A">
        <w:rPr>
          <w:rFonts w:ascii="Cambria" w:hAnsi="Cambria" w:cstheme="minorHAnsi"/>
          <w:sz w:val="24"/>
          <w:szCs w:val="24"/>
        </w:rPr>
        <w:t xml:space="preserve">The General Secretariat directs all the administrative and financial aspects of the Union's activities, including the implementation of the provisions of the administrative regulations on operational questions, the dissemination of information on telecommunication matters for operational and other purposes, the provision of legal advice to the </w:t>
      </w:r>
      <w:proofErr w:type="spellStart"/>
      <w:r w:rsidRPr="00CA3C6A">
        <w:rPr>
          <w:rFonts w:ascii="Cambria" w:hAnsi="Cambria" w:cstheme="minorHAnsi"/>
          <w:sz w:val="24"/>
          <w:szCs w:val="24"/>
        </w:rPr>
        <w:t>Bureaux</w:t>
      </w:r>
      <w:proofErr w:type="spellEnd"/>
      <w:r w:rsidRPr="00CA3C6A">
        <w:rPr>
          <w:rFonts w:ascii="Cambria" w:hAnsi="Cambria" w:cstheme="minorHAnsi"/>
          <w:sz w:val="24"/>
          <w:szCs w:val="24"/>
        </w:rPr>
        <w:t xml:space="preserve"> of the Union and the departments of the General Secretariat, logistic support to the Union's activities including conferences, the coordination of the work of the Union with other international organizations, the dissemination of information to the Member States and Sector Members, press, corporate and individual users of telecommunications and the general public. </w:t>
      </w:r>
    </w:p>
    <w:p w14:paraId="648988A5" w14:textId="77777777" w:rsidR="00CA3C6A" w:rsidRPr="00CA3C6A" w:rsidRDefault="00CA3C6A" w:rsidP="00CA3C6A">
      <w:pPr>
        <w:spacing w:after="0" w:line="240" w:lineRule="auto"/>
        <w:rPr>
          <w:rFonts w:ascii="Cambria" w:hAnsi="Cambria" w:cstheme="minorHAnsi"/>
          <w:sz w:val="24"/>
          <w:szCs w:val="24"/>
        </w:rPr>
      </w:pPr>
    </w:p>
    <w:p w14:paraId="0F79C1D6" w14:textId="0B4C1D0D" w:rsidR="00DD228F" w:rsidRPr="009E62DC" w:rsidRDefault="00CA3C6A" w:rsidP="00CA3C6A">
      <w:pPr>
        <w:spacing w:after="0" w:line="240" w:lineRule="auto"/>
        <w:rPr>
          <w:rFonts w:cstheme="minorHAnsi"/>
          <w:sz w:val="24"/>
          <w:szCs w:val="24"/>
        </w:rPr>
      </w:pPr>
      <w:r w:rsidRPr="00CA3C6A">
        <w:rPr>
          <w:rFonts w:ascii="Cambria" w:hAnsi="Cambria" w:cstheme="minorHAnsi"/>
          <w:sz w:val="24"/>
          <w:szCs w:val="24"/>
        </w:rPr>
        <w:t xml:space="preserve">Within the General Secretariat, the Information Services Department (IS) is the focal point for the ITU information technology services, managing ERP, CRM, documents, information systems and infrastructure, service-desk, library, archives and information management services, </w:t>
      </w:r>
      <w:proofErr w:type="gramStart"/>
      <w:r w:rsidRPr="00CA3C6A">
        <w:rPr>
          <w:rFonts w:ascii="Cambria" w:hAnsi="Cambria" w:cstheme="minorHAnsi"/>
          <w:sz w:val="24"/>
          <w:szCs w:val="24"/>
        </w:rPr>
        <w:t>safety</w:t>
      </w:r>
      <w:proofErr w:type="gramEnd"/>
      <w:r w:rsidRPr="00CA3C6A">
        <w:rPr>
          <w:rFonts w:ascii="Cambria" w:hAnsi="Cambria" w:cstheme="minorHAnsi"/>
          <w:sz w:val="24"/>
          <w:szCs w:val="24"/>
        </w:rPr>
        <w:t xml:space="preserve"> and security (both physical and logical), to support staff both at Headquarters and in the Field, as well as delegates attending conferences, meetings and events world-wide.  It also promotes ICT collaboration, partnerships and information-sharing and represents ITU in inter-organization meetings and committees related to information technology and security management.</w:t>
      </w:r>
    </w:p>
    <w:p w14:paraId="1D01ED96" w14:textId="3DA4557F" w:rsidR="0083411F" w:rsidRPr="009E62DC" w:rsidRDefault="0083411F" w:rsidP="00DD228F">
      <w:pPr>
        <w:pStyle w:val="ListParagraph"/>
        <w:numPr>
          <w:ilvl w:val="0"/>
          <w:numId w:val="12"/>
        </w:numPr>
        <w:ind w:left="179" w:hanging="284"/>
        <w:rPr>
          <w:rFonts w:cstheme="minorHAnsi"/>
          <w:sz w:val="24"/>
          <w:szCs w:val="24"/>
        </w:rPr>
      </w:pPr>
      <w:r w:rsidRPr="00DD228F">
        <w:rPr>
          <w:rFonts w:ascii="Cambria" w:hAnsi="Cambria"/>
          <w:b/>
          <w:bCs/>
          <w:sz w:val="24"/>
          <w:szCs w:val="24"/>
        </w:rPr>
        <w:t xml:space="preserve">Organizational context: </w:t>
      </w:r>
      <w:r w:rsidRPr="00A12054">
        <w:rPr>
          <w:rFonts w:ascii="Cambria" w:hAnsi="Cambria"/>
          <w:bCs/>
          <w:i/>
          <w:iCs/>
          <w:sz w:val="20"/>
          <w:szCs w:val="20"/>
        </w:rPr>
        <w:t>(Describe the organizational setting of the post and the purpose of the post as well as any supervision given or received</w:t>
      </w:r>
      <w:r w:rsidR="00DD228F" w:rsidRPr="00A12054">
        <w:rPr>
          <w:rFonts w:ascii="Cambria" w:hAnsi="Cambria"/>
          <w:bCs/>
          <w:i/>
          <w:iCs/>
          <w:sz w:val="20"/>
          <w:szCs w:val="20"/>
        </w:rPr>
        <w:t>)</w:t>
      </w:r>
    </w:p>
    <w:p w14:paraId="07CEF12B" w14:textId="75853AC5" w:rsidR="00F73449" w:rsidRPr="00DD228F" w:rsidRDefault="005E7484" w:rsidP="0063111B">
      <w:pPr>
        <w:pStyle w:val="NormalWeb"/>
        <w:spacing w:before="0" w:beforeAutospacing="0"/>
        <w:rPr>
          <w:rFonts w:ascii="Cambria" w:eastAsiaTheme="minorEastAsia" w:hAnsi="Cambria" w:cstheme="minorBidi"/>
          <w:bCs/>
          <w:lang w:val="en-US" w:eastAsia="zh-CN"/>
        </w:rPr>
      </w:pPr>
      <w:r w:rsidRPr="00DD228F">
        <w:rPr>
          <w:rFonts w:ascii="Cambria" w:eastAsiaTheme="minorEastAsia" w:hAnsi="Cambria" w:cstheme="minorBidi"/>
          <w:bCs/>
          <w:lang w:val="en-US" w:eastAsia="zh-CN"/>
        </w:rPr>
        <w:t>Within the Information Systems Department, the CRM Division is responsible for providing leadership in the</w:t>
      </w:r>
      <w:r w:rsidR="002820CB" w:rsidRPr="00DD228F">
        <w:rPr>
          <w:rFonts w:ascii="Cambria" w:eastAsiaTheme="minorEastAsia" w:hAnsi="Cambria" w:cstheme="minorBidi"/>
          <w:bCs/>
          <w:lang w:val="en-US" w:eastAsia="zh-CN"/>
        </w:rPr>
        <w:t xml:space="preserve"> </w:t>
      </w:r>
      <w:r w:rsidRPr="00DD228F">
        <w:rPr>
          <w:rFonts w:ascii="Cambria" w:eastAsiaTheme="minorEastAsia" w:hAnsi="Cambria" w:cstheme="minorBidi"/>
          <w:bCs/>
          <w:lang w:val="en-US" w:eastAsia="zh-CN"/>
        </w:rPr>
        <w:t>management, development, implementation, and maintenance of the Organizations CRM solution. Manage the CRM lifecycle and ongoing functional/technical initiatives to enhance standardization, simplification, and integration of systems and processes. Evaluate and recommend solutions to business problems to ensure the organization's best interests are considered.</w:t>
      </w:r>
      <w:r w:rsidR="002820CB" w:rsidRPr="00DD228F">
        <w:rPr>
          <w:rFonts w:ascii="Cambria" w:eastAsiaTheme="minorEastAsia" w:hAnsi="Cambria" w:cstheme="minorBidi"/>
          <w:bCs/>
          <w:lang w:val="en-US" w:eastAsia="zh-CN"/>
        </w:rPr>
        <w:t xml:space="preserve"> The incumbent will be reporting to the Head of CRM Applications Service.</w:t>
      </w:r>
    </w:p>
    <w:p w14:paraId="029A675C" w14:textId="60FD0CDE" w:rsidR="005F4A50" w:rsidRPr="009E62DC" w:rsidRDefault="00C5422D" w:rsidP="2FA2E8C5">
      <w:pPr>
        <w:pStyle w:val="Heading2"/>
        <w:numPr>
          <w:ilvl w:val="0"/>
          <w:numId w:val="12"/>
        </w:numPr>
        <w:spacing w:before="240" w:after="240"/>
        <w:ind w:left="284" w:hanging="284"/>
        <w:jc w:val="both"/>
        <w:rPr>
          <w:rFonts w:asciiTheme="minorHAnsi" w:eastAsiaTheme="minorEastAsia" w:hAnsiTheme="minorHAnsi" w:cstheme="minorHAnsi"/>
          <w:i/>
          <w:iCs/>
          <w:szCs w:val="24"/>
        </w:rPr>
      </w:pPr>
      <w:r w:rsidRPr="00DD228F">
        <w:rPr>
          <w:rFonts w:ascii="Cambria" w:hAnsi="Cambria"/>
          <w:b/>
          <w:bCs/>
          <w:szCs w:val="24"/>
          <w:u w:val="none"/>
        </w:rPr>
        <w:t>Terms of Reference / Internship Objective</w:t>
      </w:r>
      <w:r w:rsidR="00ED3D4B" w:rsidRPr="00DD228F">
        <w:rPr>
          <w:rFonts w:ascii="Cambria" w:hAnsi="Cambria"/>
          <w:b/>
          <w:bCs/>
          <w:szCs w:val="24"/>
          <w:u w:val="none"/>
        </w:rPr>
        <w:t>:</w:t>
      </w:r>
      <w:r w:rsidR="003857A7" w:rsidRPr="009E62DC">
        <w:rPr>
          <w:rFonts w:asciiTheme="minorHAnsi" w:eastAsiaTheme="minorEastAsia" w:hAnsiTheme="minorHAnsi" w:cstheme="minorHAnsi"/>
          <w:b/>
          <w:bCs/>
          <w:sz w:val="22"/>
          <w:szCs w:val="22"/>
          <w:u w:val="none"/>
        </w:rPr>
        <w:t xml:space="preserve"> </w:t>
      </w:r>
    </w:p>
    <w:p w14:paraId="43C43C81" w14:textId="074B4D64" w:rsidR="007A6C06" w:rsidRPr="009E62DC" w:rsidRDefault="007A6C06" w:rsidP="2FA2E8C5">
      <w:pPr>
        <w:spacing w:line="240" w:lineRule="auto"/>
        <w:rPr>
          <w:rFonts w:cstheme="minorHAnsi"/>
          <w:color w:val="000000"/>
        </w:rPr>
      </w:pPr>
      <w:r w:rsidRPr="00DD228F">
        <w:rPr>
          <w:rFonts w:ascii="Cambria" w:eastAsia="Times New Roman" w:hAnsi="Cambria" w:cs="Arial"/>
          <w:color w:val="000000"/>
          <w:sz w:val="24"/>
          <w:szCs w:val="24"/>
        </w:rPr>
        <w:t>Under the supervision of</w:t>
      </w:r>
      <w:r w:rsidR="002820CB" w:rsidRPr="00DD228F">
        <w:rPr>
          <w:rFonts w:ascii="Cambria" w:eastAsia="Times New Roman" w:hAnsi="Cambria" w:cs="Arial"/>
          <w:color w:val="000000"/>
          <w:sz w:val="24"/>
          <w:szCs w:val="24"/>
        </w:rPr>
        <w:t xml:space="preserve"> the Head of CRM Application</w:t>
      </w:r>
      <w:r w:rsidRPr="00DD228F">
        <w:rPr>
          <w:rFonts w:ascii="Cambria" w:eastAsia="Times New Roman" w:hAnsi="Cambria" w:cs="Arial"/>
          <w:color w:val="000000"/>
          <w:sz w:val="24"/>
          <w:szCs w:val="24"/>
        </w:rPr>
        <w:t xml:space="preserve">, the </w:t>
      </w:r>
      <w:r w:rsidR="005F4A50" w:rsidRPr="00DD228F">
        <w:rPr>
          <w:rFonts w:ascii="Cambria" w:eastAsia="Times New Roman" w:hAnsi="Cambria" w:cs="Arial"/>
          <w:color w:val="000000"/>
          <w:sz w:val="24"/>
          <w:szCs w:val="24"/>
        </w:rPr>
        <w:t>Intern</w:t>
      </w:r>
      <w:r w:rsidRPr="00DD228F">
        <w:rPr>
          <w:rFonts w:ascii="Cambria" w:eastAsia="Times New Roman" w:hAnsi="Cambria" w:cs="Arial"/>
          <w:color w:val="000000"/>
          <w:sz w:val="24"/>
          <w:szCs w:val="24"/>
        </w:rPr>
        <w:t xml:space="preserve"> will:</w:t>
      </w:r>
    </w:p>
    <w:p w14:paraId="7939A2DD" w14:textId="77777777" w:rsidR="004B6C96" w:rsidRPr="00DD228F" w:rsidRDefault="004B6C96" w:rsidP="00184171">
      <w:pPr>
        <w:pStyle w:val="ListParagraph"/>
        <w:numPr>
          <w:ilvl w:val="0"/>
          <w:numId w:val="8"/>
        </w:numPr>
        <w:tabs>
          <w:tab w:val="clear" w:pos="720"/>
          <w:tab w:val="num" w:pos="436"/>
        </w:tabs>
        <w:snapToGrid w:val="0"/>
        <w:spacing w:after="0" w:line="240" w:lineRule="auto"/>
        <w:ind w:left="431" w:hanging="357"/>
        <w:contextualSpacing w:val="0"/>
        <w:rPr>
          <w:rFonts w:ascii="Cambria" w:hAnsi="Cambria" w:cs="Arial"/>
          <w:color w:val="000000"/>
          <w:sz w:val="24"/>
          <w:szCs w:val="24"/>
          <w:lang w:val="en-GB"/>
        </w:rPr>
      </w:pPr>
      <w:r w:rsidRPr="00DD228F">
        <w:rPr>
          <w:rFonts w:ascii="Cambria" w:hAnsi="Cambria" w:cs="Arial"/>
          <w:color w:val="000000"/>
          <w:sz w:val="24"/>
          <w:szCs w:val="24"/>
          <w:lang w:val="en-GB"/>
        </w:rPr>
        <w:t>Develop and maintain web applications using React, Redux, and related technologies</w:t>
      </w:r>
    </w:p>
    <w:p w14:paraId="3329E8D5" w14:textId="77777777" w:rsidR="004B6C96" w:rsidRPr="00DD228F" w:rsidRDefault="004B6C96" w:rsidP="00184171">
      <w:pPr>
        <w:pStyle w:val="ListParagraph"/>
        <w:numPr>
          <w:ilvl w:val="0"/>
          <w:numId w:val="8"/>
        </w:numPr>
        <w:tabs>
          <w:tab w:val="clear" w:pos="720"/>
          <w:tab w:val="num" w:pos="436"/>
        </w:tabs>
        <w:snapToGrid w:val="0"/>
        <w:spacing w:after="0" w:line="240" w:lineRule="auto"/>
        <w:ind w:left="431" w:hanging="357"/>
        <w:contextualSpacing w:val="0"/>
        <w:rPr>
          <w:rFonts w:ascii="Cambria" w:hAnsi="Cambria" w:cs="Arial"/>
          <w:color w:val="000000"/>
          <w:sz w:val="24"/>
          <w:szCs w:val="24"/>
          <w:lang w:val="en-GB"/>
        </w:rPr>
      </w:pPr>
      <w:r w:rsidRPr="00DD228F">
        <w:rPr>
          <w:rFonts w:ascii="Cambria" w:hAnsi="Cambria" w:cs="Arial"/>
          <w:color w:val="000000"/>
          <w:sz w:val="24"/>
          <w:szCs w:val="24"/>
          <w:lang w:val="en-GB"/>
        </w:rPr>
        <w:t>Collaborate with designers and developers to ensure seamless integration of front-end and back-end functionality</w:t>
      </w:r>
    </w:p>
    <w:p w14:paraId="69D5F730" w14:textId="77777777" w:rsidR="004B6C96" w:rsidRPr="00DD228F" w:rsidRDefault="004B6C96" w:rsidP="00184171">
      <w:pPr>
        <w:pStyle w:val="ListParagraph"/>
        <w:numPr>
          <w:ilvl w:val="0"/>
          <w:numId w:val="8"/>
        </w:numPr>
        <w:tabs>
          <w:tab w:val="clear" w:pos="720"/>
          <w:tab w:val="num" w:pos="436"/>
        </w:tabs>
        <w:snapToGrid w:val="0"/>
        <w:spacing w:after="0" w:line="240" w:lineRule="auto"/>
        <w:ind w:left="431" w:hanging="357"/>
        <w:contextualSpacing w:val="0"/>
        <w:rPr>
          <w:rFonts w:ascii="Cambria" w:hAnsi="Cambria" w:cs="Arial"/>
          <w:color w:val="000000"/>
          <w:sz w:val="24"/>
          <w:szCs w:val="24"/>
          <w:lang w:val="en-GB"/>
        </w:rPr>
      </w:pPr>
      <w:r w:rsidRPr="00DD228F">
        <w:rPr>
          <w:rFonts w:ascii="Cambria" w:hAnsi="Cambria" w:cs="Arial"/>
          <w:color w:val="000000"/>
          <w:sz w:val="24"/>
          <w:szCs w:val="24"/>
          <w:lang w:val="en-GB"/>
        </w:rPr>
        <w:t>Write clean, efficient, and well-documented code</w:t>
      </w:r>
    </w:p>
    <w:p w14:paraId="5078D509" w14:textId="77777777" w:rsidR="004B6C96" w:rsidRPr="00DD228F" w:rsidRDefault="004B6C96" w:rsidP="00184171">
      <w:pPr>
        <w:pStyle w:val="ListParagraph"/>
        <w:numPr>
          <w:ilvl w:val="0"/>
          <w:numId w:val="8"/>
        </w:numPr>
        <w:tabs>
          <w:tab w:val="clear" w:pos="720"/>
          <w:tab w:val="num" w:pos="436"/>
        </w:tabs>
        <w:snapToGrid w:val="0"/>
        <w:spacing w:after="0" w:line="240" w:lineRule="auto"/>
        <w:ind w:left="431" w:hanging="357"/>
        <w:contextualSpacing w:val="0"/>
        <w:rPr>
          <w:rFonts w:ascii="Cambria" w:hAnsi="Cambria" w:cs="Arial"/>
          <w:color w:val="000000"/>
          <w:sz w:val="24"/>
          <w:szCs w:val="24"/>
          <w:lang w:val="en-GB"/>
        </w:rPr>
      </w:pPr>
      <w:r w:rsidRPr="00DD228F">
        <w:rPr>
          <w:rFonts w:ascii="Cambria" w:hAnsi="Cambria" w:cs="Arial"/>
          <w:color w:val="000000"/>
          <w:sz w:val="24"/>
          <w:szCs w:val="24"/>
          <w:lang w:val="en-GB"/>
        </w:rPr>
        <w:t>Participate in code reviews and contribute to the development of best practices</w:t>
      </w:r>
    </w:p>
    <w:p w14:paraId="5CE6381C" w14:textId="77777777" w:rsidR="0063111B" w:rsidRPr="00DD228F" w:rsidRDefault="004B6C96" w:rsidP="00184171">
      <w:pPr>
        <w:pStyle w:val="ListParagraph"/>
        <w:numPr>
          <w:ilvl w:val="0"/>
          <w:numId w:val="8"/>
        </w:numPr>
        <w:tabs>
          <w:tab w:val="clear" w:pos="720"/>
          <w:tab w:val="num" w:pos="436"/>
        </w:tabs>
        <w:snapToGrid w:val="0"/>
        <w:spacing w:after="0" w:line="240" w:lineRule="auto"/>
        <w:ind w:left="431" w:hanging="357"/>
        <w:contextualSpacing w:val="0"/>
        <w:rPr>
          <w:rFonts w:ascii="Cambria" w:hAnsi="Cambria" w:cs="Arial"/>
          <w:color w:val="000000"/>
          <w:sz w:val="24"/>
          <w:szCs w:val="24"/>
          <w:lang w:val="en-GB"/>
        </w:rPr>
      </w:pPr>
      <w:r w:rsidRPr="00DD228F">
        <w:rPr>
          <w:rFonts w:ascii="Cambria" w:hAnsi="Cambria" w:cs="Arial"/>
          <w:color w:val="000000"/>
          <w:sz w:val="24"/>
          <w:szCs w:val="24"/>
          <w:lang w:val="en-GB"/>
        </w:rPr>
        <w:t>Troubleshoot and debug issues as they arise</w:t>
      </w:r>
    </w:p>
    <w:p w14:paraId="23B106DD" w14:textId="77777777" w:rsidR="00A12054" w:rsidRPr="009E62DC" w:rsidRDefault="00A12054" w:rsidP="00A12054">
      <w:pPr>
        <w:pStyle w:val="ListParagraph"/>
        <w:snapToGrid w:val="0"/>
        <w:spacing w:after="120" w:line="240" w:lineRule="auto"/>
        <w:ind w:left="431"/>
        <w:contextualSpacing w:val="0"/>
        <w:rPr>
          <w:rFonts w:cstheme="minorHAnsi"/>
        </w:rPr>
      </w:pPr>
    </w:p>
    <w:p w14:paraId="1328A17A" w14:textId="77777777" w:rsidR="003857A7" w:rsidRPr="00A12054" w:rsidRDefault="003857A7" w:rsidP="00A12054">
      <w:pPr>
        <w:pStyle w:val="Default"/>
        <w:numPr>
          <w:ilvl w:val="0"/>
          <w:numId w:val="12"/>
        </w:numPr>
        <w:spacing w:before="120"/>
        <w:ind w:left="284" w:hanging="284"/>
        <w:jc w:val="both"/>
        <w:rPr>
          <w:rFonts w:asciiTheme="minorHAnsi" w:hAnsiTheme="minorHAnsi" w:cstheme="minorHAnsi"/>
          <w:b/>
          <w:bCs/>
        </w:rPr>
      </w:pPr>
      <w:r w:rsidRPr="00A12054">
        <w:rPr>
          <w:rFonts w:ascii="Cambria" w:hAnsi="Cambria"/>
          <w:b/>
          <w:bCs/>
        </w:rPr>
        <w:t xml:space="preserve">Competencies </w:t>
      </w:r>
    </w:p>
    <w:p w14:paraId="29F81CE3" w14:textId="77777777" w:rsidR="00A12054" w:rsidRPr="009E62DC" w:rsidRDefault="00A12054" w:rsidP="00A12054">
      <w:pPr>
        <w:pStyle w:val="Default"/>
        <w:spacing w:before="120"/>
        <w:ind w:left="284"/>
        <w:jc w:val="both"/>
        <w:rPr>
          <w:rFonts w:asciiTheme="minorHAnsi" w:hAnsiTheme="minorHAnsi" w:cstheme="minorHAnsi"/>
          <w:b/>
          <w:bCs/>
        </w:rPr>
      </w:pPr>
    </w:p>
    <w:p w14:paraId="36556896" w14:textId="26F3FE68" w:rsidR="003857A7" w:rsidRPr="009E62DC" w:rsidRDefault="003857A7" w:rsidP="2FA2E8C5">
      <w:pPr>
        <w:jc w:val="both"/>
        <w:rPr>
          <w:rFonts w:eastAsia="Times New Roman" w:cstheme="minorHAnsi"/>
          <w:sz w:val="20"/>
          <w:szCs w:val="20"/>
          <w:u w:val="single"/>
          <w:lang w:eastAsia="en-US"/>
        </w:rPr>
      </w:pPr>
      <w:r w:rsidRPr="00A12054">
        <w:rPr>
          <w:rFonts w:ascii="Cambria" w:eastAsia="Times New Roman" w:hAnsi="Cambria" w:cs="Arial"/>
          <w:b/>
          <w:bCs/>
          <w:color w:val="000000"/>
          <w:sz w:val="24"/>
          <w:szCs w:val="24"/>
        </w:rPr>
        <w:t>Technical Competencies</w:t>
      </w:r>
      <w:r w:rsidR="00623847" w:rsidRPr="00A12054">
        <w:rPr>
          <w:rFonts w:ascii="Cambria" w:eastAsia="Times New Roman" w:hAnsi="Cambria" w:cs="Arial"/>
          <w:b/>
          <w:bCs/>
          <w:color w:val="000000"/>
          <w:sz w:val="24"/>
          <w:szCs w:val="24"/>
        </w:rPr>
        <w:t xml:space="preserve"> </w:t>
      </w:r>
      <w:r w:rsidRPr="00A12054">
        <w:rPr>
          <w:rFonts w:ascii="Cambria" w:eastAsia="Times New Roman" w:hAnsi="Cambria" w:cs="Arial"/>
          <w:i/>
          <w:color w:val="000000"/>
          <w:sz w:val="20"/>
          <w:szCs w:val="20"/>
        </w:rPr>
        <w:t xml:space="preserve">(Examples of technical competencies are knowledge of regulatory frameworks, </w:t>
      </w:r>
      <w:proofErr w:type="gramStart"/>
      <w:r w:rsidRPr="00A12054">
        <w:rPr>
          <w:rFonts w:ascii="Cambria" w:eastAsia="Times New Roman" w:hAnsi="Cambria" w:cs="Arial"/>
          <w:i/>
          <w:color w:val="000000"/>
          <w:sz w:val="20"/>
          <w:szCs w:val="20"/>
        </w:rPr>
        <w:t>ERP</w:t>
      </w:r>
      <w:proofErr w:type="gramEnd"/>
      <w:r w:rsidRPr="00A12054">
        <w:rPr>
          <w:rFonts w:ascii="Cambria" w:eastAsia="Times New Roman" w:hAnsi="Cambria" w:cs="Arial"/>
          <w:i/>
          <w:color w:val="000000"/>
          <w:sz w:val="20"/>
          <w:szCs w:val="20"/>
        </w:rPr>
        <w:t xml:space="preserve"> or project management methodologies, etc.):</w:t>
      </w:r>
    </w:p>
    <w:p w14:paraId="0D1F0B94" w14:textId="7DBC4C16" w:rsidR="004B6C96" w:rsidRPr="00A12054" w:rsidRDefault="004B6C96" w:rsidP="00184171">
      <w:pPr>
        <w:pStyle w:val="ListParagraph"/>
        <w:numPr>
          <w:ilvl w:val="0"/>
          <w:numId w:val="8"/>
        </w:numPr>
        <w:tabs>
          <w:tab w:val="clear" w:pos="720"/>
          <w:tab w:val="num" w:pos="436"/>
        </w:tabs>
        <w:snapToGrid w:val="0"/>
        <w:spacing w:after="0" w:line="240" w:lineRule="auto"/>
        <w:ind w:left="431" w:hanging="357"/>
        <w:contextualSpacing w:val="0"/>
        <w:rPr>
          <w:rFonts w:ascii="Cambria" w:hAnsi="Cambria" w:cs="Arial"/>
          <w:color w:val="000000"/>
          <w:sz w:val="24"/>
          <w:szCs w:val="24"/>
          <w:lang w:val="en-GB"/>
        </w:rPr>
      </w:pPr>
      <w:r w:rsidRPr="00A12054">
        <w:rPr>
          <w:rFonts w:ascii="Cambria" w:hAnsi="Cambria" w:cs="Arial"/>
          <w:color w:val="000000"/>
          <w:sz w:val="24"/>
          <w:szCs w:val="24"/>
          <w:lang w:val="en-GB"/>
        </w:rPr>
        <w:t>Knowledge of React, Redux, and related technologies</w:t>
      </w:r>
    </w:p>
    <w:p w14:paraId="7B0BD2AD" w14:textId="007F857F" w:rsidR="004B6C96" w:rsidRPr="00A12054" w:rsidRDefault="004B6C96" w:rsidP="00184171">
      <w:pPr>
        <w:pStyle w:val="ListParagraph"/>
        <w:numPr>
          <w:ilvl w:val="0"/>
          <w:numId w:val="8"/>
        </w:numPr>
        <w:tabs>
          <w:tab w:val="clear" w:pos="720"/>
          <w:tab w:val="num" w:pos="436"/>
        </w:tabs>
        <w:snapToGrid w:val="0"/>
        <w:spacing w:after="0" w:line="240" w:lineRule="auto"/>
        <w:ind w:left="431" w:hanging="357"/>
        <w:contextualSpacing w:val="0"/>
        <w:rPr>
          <w:rFonts w:ascii="Cambria" w:hAnsi="Cambria" w:cs="Arial"/>
          <w:color w:val="000000"/>
          <w:sz w:val="24"/>
          <w:szCs w:val="24"/>
          <w:lang w:val="en-GB"/>
        </w:rPr>
      </w:pPr>
      <w:r w:rsidRPr="00A12054">
        <w:rPr>
          <w:rFonts w:ascii="Cambria" w:hAnsi="Cambria" w:cs="Arial"/>
          <w:color w:val="000000"/>
          <w:sz w:val="24"/>
          <w:szCs w:val="24"/>
          <w:lang w:val="en-GB"/>
        </w:rPr>
        <w:t>Experience with HTML, CSS, and JavaScript</w:t>
      </w:r>
    </w:p>
    <w:p w14:paraId="1F7833A6" w14:textId="3520E86B" w:rsidR="004B6C96" w:rsidRPr="00A12054" w:rsidRDefault="56544F96" w:rsidP="00184171">
      <w:pPr>
        <w:pStyle w:val="ListParagraph"/>
        <w:numPr>
          <w:ilvl w:val="0"/>
          <w:numId w:val="8"/>
        </w:numPr>
        <w:tabs>
          <w:tab w:val="clear" w:pos="720"/>
          <w:tab w:val="num" w:pos="436"/>
        </w:tabs>
        <w:snapToGrid w:val="0"/>
        <w:spacing w:after="0" w:line="240" w:lineRule="auto"/>
        <w:ind w:left="431" w:hanging="357"/>
        <w:contextualSpacing w:val="0"/>
        <w:rPr>
          <w:rFonts w:ascii="Cambria" w:hAnsi="Cambria" w:cs="Arial"/>
          <w:color w:val="000000"/>
          <w:sz w:val="24"/>
          <w:szCs w:val="24"/>
          <w:lang w:val="en-GB"/>
        </w:rPr>
      </w:pPr>
      <w:r w:rsidRPr="00A12054">
        <w:rPr>
          <w:rFonts w:ascii="Cambria" w:hAnsi="Cambria" w:cs="Arial"/>
          <w:color w:val="000000"/>
          <w:sz w:val="24"/>
          <w:szCs w:val="24"/>
          <w:lang w:val="en-GB"/>
        </w:rPr>
        <w:lastRenderedPageBreak/>
        <w:t xml:space="preserve">Experience in using </w:t>
      </w:r>
      <w:proofErr w:type="spellStart"/>
      <w:r w:rsidRPr="00A12054">
        <w:rPr>
          <w:rFonts w:ascii="Cambria" w:hAnsi="Cambria" w:cs="Arial"/>
          <w:color w:val="000000"/>
          <w:sz w:val="24"/>
          <w:szCs w:val="24"/>
          <w:lang w:val="en-GB"/>
        </w:rPr>
        <w:t>Wordpress</w:t>
      </w:r>
      <w:proofErr w:type="spellEnd"/>
      <w:r w:rsidRPr="00A12054">
        <w:rPr>
          <w:rFonts w:ascii="Cambria" w:hAnsi="Cambria" w:cs="Arial"/>
          <w:color w:val="000000"/>
          <w:sz w:val="24"/>
          <w:szCs w:val="24"/>
          <w:lang w:val="en-GB"/>
        </w:rPr>
        <w:t xml:space="preserve">, </w:t>
      </w:r>
      <w:proofErr w:type="spellStart"/>
      <w:r w:rsidRPr="00A12054">
        <w:rPr>
          <w:rFonts w:ascii="Cambria" w:hAnsi="Cambria" w:cs="Arial"/>
          <w:color w:val="000000"/>
          <w:sz w:val="24"/>
          <w:szCs w:val="24"/>
          <w:lang w:val="en-GB"/>
        </w:rPr>
        <w:t>Sharepoint</w:t>
      </w:r>
      <w:proofErr w:type="spellEnd"/>
      <w:r w:rsidRPr="00A12054">
        <w:rPr>
          <w:rFonts w:ascii="Cambria" w:hAnsi="Cambria" w:cs="Arial"/>
          <w:color w:val="000000"/>
          <w:sz w:val="24"/>
          <w:szCs w:val="24"/>
          <w:lang w:val="en-GB"/>
        </w:rPr>
        <w:t xml:space="preserve"> and similar CMS</w:t>
      </w:r>
    </w:p>
    <w:p w14:paraId="0F9E339B" w14:textId="019643CE" w:rsidR="004B6C96" w:rsidRPr="00A12054" w:rsidRDefault="004B6C96" w:rsidP="00184171">
      <w:pPr>
        <w:pStyle w:val="ListParagraph"/>
        <w:numPr>
          <w:ilvl w:val="0"/>
          <w:numId w:val="8"/>
        </w:numPr>
        <w:tabs>
          <w:tab w:val="clear" w:pos="720"/>
          <w:tab w:val="num" w:pos="436"/>
        </w:tabs>
        <w:snapToGrid w:val="0"/>
        <w:spacing w:after="0" w:line="240" w:lineRule="auto"/>
        <w:ind w:left="431" w:hanging="357"/>
        <w:contextualSpacing w:val="0"/>
        <w:rPr>
          <w:rFonts w:ascii="Cambria" w:hAnsi="Cambria" w:cs="Arial"/>
          <w:color w:val="000000"/>
          <w:sz w:val="24"/>
          <w:szCs w:val="24"/>
          <w:lang w:val="en-GB"/>
        </w:rPr>
      </w:pPr>
      <w:r w:rsidRPr="00A12054">
        <w:rPr>
          <w:rFonts w:ascii="Cambria" w:hAnsi="Cambria" w:cs="Arial"/>
          <w:color w:val="000000"/>
          <w:sz w:val="24"/>
          <w:szCs w:val="24"/>
          <w:lang w:val="en-GB"/>
        </w:rPr>
        <w:t>Familiarity with RESTful APIs and server-side technologies such as Node.js</w:t>
      </w:r>
    </w:p>
    <w:p w14:paraId="432E856B" w14:textId="1865AA38" w:rsidR="004B6C96" w:rsidRPr="00A12054" w:rsidRDefault="004B6C96" w:rsidP="00184171">
      <w:pPr>
        <w:pStyle w:val="ListParagraph"/>
        <w:numPr>
          <w:ilvl w:val="0"/>
          <w:numId w:val="8"/>
        </w:numPr>
        <w:tabs>
          <w:tab w:val="clear" w:pos="720"/>
          <w:tab w:val="num" w:pos="436"/>
        </w:tabs>
        <w:snapToGrid w:val="0"/>
        <w:spacing w:after="0" w:line="240" w:lineRule="auto"/>
        <w:ind w:left="431" w:hanging="357"/>
        <w:contextualSpacing w:val="0"/>
        <w:rPr>
          <w:rFonts w:ascii="Cambria" w:hAnsi="Cambria" w:cs="Arial"/>
          <w:color w:val="000000"/>
          <w:sz w:val="24"/>
          <w:szCs w:val="24"/>
          <w:lang w:val="en-GB"/>
        </w:rPr>
      </w:pPr>
      <w:r w:rsidRPr="00A12054">
        <w:rPr>
          <w:rFonts w:ascii="Cambria" w:hAnsi="Cambria" w:cs="Arial"/>
          <w:color w:val="000000"/>
          <w:sz w:val="24"/>
          <w:szCs w:val="24"/>
          <w:lang w:val="en-GB"/>
        </w:rPr>
        <w:t>Ability to work independently and as part of a team</w:t>
      </w:r>
    </w:p>
    <w:p w14:paraId="62D7462F" w14:textId="19874D41" w:rsidR="00A12054" w:rsidRDefault="004B6C96" w:rsidP="00184171">
      <w:pPr>
        <w:pStyle w:val="ListParagraph"/>
        <w:numPr>
          <w:ilvl w:val="0"/>
          <w:numId w:val="8"/>
        </w:numPr>
        <w:tabs>
          <w:tab w:val="clear" w:pos="720"/>
          <w:tab w:val="num" w:pos="436"/>
        </w:tabs>
        <w:snapToGrid w:val="0"/>
        <w:spacing w:after="0" w:line="240" w:lineRule="auto"/>
        <w:ind w:left="431" w:hanging="357"/>
        <w:contextualSpacing w:val="0"/>
        <w:rPr>
          <w:rFonts w:cstheme="minorHAnsi"/>
          <w:color w:val="000000"/>
          <w:sz w:val="24"/>
          <w:szCs w:val="24"/>
        </w:rPr>
      </w:pPr>
      <w:r w:rsidRPr="00A12054">
        <w:rPr>
          <w:rFonts w:ascii="Cambria" w:hAnsi="Cambria" w:cs="Arial"/>
          <w:color w:val="000000"/>
          <w:sz w:val="24"/>
          <w:szCs w:val="24"/>
          <w:lang w:val="en-GB"/>
        </w:rPr>
        <w:t>Strong problem-solving and communication skills</w:t>
      </w:r>
    </w:p>
    <w:p w14:paraId="0EE95B3E" w14:textId="77777777" w:rsidR="00A12054" w:rsidRPr="00A12054" w:rsidRDefault="00A12054" w:rsidP="00A12054">
      <w:pPr>
        <w:pStyle w:val="ListParagraph"/>
        <w:snapToGrid w:val="0"/>
        <w:spacing w:after="120" w:line="240" w:lineRule="auto"/>
        <w:ind w:left="431"/>
        <w:contextualSpacing w:val="0"/>
        <w:rPr>
          <w:rFonts w:cstheme="minorHAnsi"/>
          <w:color w:val="000000"/>
          <w:sz w:val="24"/>
          <w:szCs w:val="24"/>
        </w:rPr>
      </w:pPr>
    </w:p>
    <w:p w14:paraId="0212F384" w14:textId="413539FB" w:rsidR="00EB1589" w:rsidRPr="009E62DC" w:rsidRDefault="00EB1589" w:rsidP="00A12054">
      <w:pPr>
        <w:pStyle w:val="Default"/>
        <w:numPr>
          <w:ilvl w:val="0"/>
          <w:numId w:val="12"/>
        </w:numPr>
        <w:spacing w:before="120"/>
        <w:ind w:left="284" w:hanging="284"/>
        <w:jc w:val="both"/>
        <w:rPr>
          <w:rFonts w:asciiTheme="minorHAnsi" w:hAnsiTheme="minorHAnsi" w:cstheme="minorHAnsi"/>
          <w:b/>
          <w:bCs/>
        </w:rPr>
      </w:pPr>
      <w:r w:rsidRPr="00A12054">
        <w:rPr>
          <w:rFonts w:ascii="Cambria" w:hAnsi="Cambria"/>
          <w:b/>
          <w:bCs/>
        </w:rPr>
        <w:t>Qualifications required</w:t>
      </w:r>
      <w:r w:rsidR="009E62DC" w:rsidRPr="00A12054">
        <w:rPr>
          <w:rFonts w:ascii="Cambria" w:hAnsi="Cambria"/>
          <w:b/>
          <w:bCs/>
        </w:rPr>
        <w:t>:</w:t>
      </w:r>
      <w:r w:rsidRPr="009E62DC">
        <w:rPr>
          <w:rFonts w:asciiTheme="minorHAnsi" w:hAnsiTheme="minorHAnsi" w:cstheme="minorHAnsi"/>
          <w:b/>
          <w:bCs/>
          <w:sz w:val="22"/>
          <w:szCs w:val="22"/>
        </w:rPr>
        <w:t xml:space="preserve"> </w:t>
      </w:r>
    </w:p>
    <w:p w14:paraId="2C14B7B7" w14:textId="77777777" w:rsidR="00ED3D4B" w:rsidRPr="009E62DC" w:rsidRDefault="00ED3D4B" w:rsidP="2FA2E8C5">
      <w:pPr>
        <w:pStyle w:val="Default"/>
        <w:numPr>
          <w:ilvl w:val="0"/>
          <w:numId w:val="13"/>
        </w:numPr>
        <w:spacing w:before="120"/>
        <w:jc w:val="both"/>
        <w:rPr>
          <w:rFonts w:asciiTheme="minorHAnsi" w:hAnsiTheme="minorHAnsi" w:cstheme="minorHAnsi"/>
        </w:rPr>
      </w:pPr>
      <w:r w:rsidRPr="00A12054">
        <w:rPr>
          <w:rFonts w:ascii="Cambria" w:hAnsi="Cambria"/>
          <w:b/>
          <w:bCs/>
        </w:rPr>
        <w:t>Education:</w:t>
      </w:r>
      <w:r w:rsidRPr="009E62DC">
        <w:rPr>
          <w:rFonts w:asciiTheme="minorHAnsi" w:hAnsiTheme="minorHAnsi" w:cstheme="minorHAnsi"/>
          <w:sz w:val="22"/>
          <w:szCs w:val="22"/>
        </w:rPr>
        <w:t xml:space="preserve"> </w:t>
      </w:r>
    </w:p>
    <w:p w14:paraId="31D8BA21" w14:textId="1BB2F0FB" w:rsidR="007A6C06" w:rsidRPr="009E62DC" w:rsidRDefault="007A6C06">
      <w:pPr>
        <w:pStyle w:val="Default"/>
        <w:spacing w:before="120"/>
        <w:jc w:val="both"/>
        <w:rPr>
          <w:rFonts w:asciiTheme="minorHAnsi" w:hAnsiTheme="minorHAnsi" w:cstheme="minorHAnsi"/>
          <w:sz w:val="22"/>
          <w:szCs w:val="22"/>
        </w:rPr>
      </w:pPr>
      <w:r w:rsidRPr="00A12054">
        <w:rPr>
          <w:rFonts w:ascii="Cambria" w:eastAsia="Times New Roman" w:hAnsi="Cambria" w:cs="Arial"/>
        </w:rPr>
        <w:t>University degree in</w:t>
      </w:r>
      <w:r w:rsidR="13A62825" w:rsidRPr="00A12054">
        <w:rPr>
          <w:rFonts w:ascii="Cambria" w:eastAsia="Times New Roman" w:hAnsi="Cambria" w:cs="Arial"/>
        </w:rPr>
        <w:t xml:space="preserve"> </w:t>
      </w:r>
      <w:r w:rsidR="00184171">
        <w:rPr>
          <w:rFonts w:ascii="Cambria" w:eastAsia="Times New Roman" w:hAnsi="Cambria" w:cs="Arial"/>
        </w:rPr>
        <w:t>C</w:t>
      </w:r>
      <w:r w:rsidR="13A62825" w:rsidRPr="00A12054">
        <w:rPr>
          <w:rFonts w:ascii="Cambria" w:eastAsia="Times New Roman" w:hAnsi="Cambria" w:cs="Arial"/>
        </w:rPr>
        <w:t xml:space="preserve">omputer </w:t>
      </w:r>
      <w:r w:rsidR="00184171">
        <w:rPr>
          <w:rFonts w:ascii="Cambria" w:eastAsia="Times New Roman" w:hAnsi="Cambria" w:cs="Arial"/>
        </w:rPr>
        <w:t>S</w:t>
      </w:r>
      <w:r w:rsidR="13A62825" w:rsidRPr="00A12054">
        <w:rPr>
          <w:rFonts w:ascii="Cambria" w:eastAsia="Times New Roman" w:hAnsi="Cambria" w:cs="Arial"/>
        </w:rPr>
        <w:t>cience,</w:t>
      </w:r>
      <w:r w:rsidRPr="00A12054">
        <w:rPr>
          <w:rFonts w:ascii="Cambria" w:eastAsia="Times New Roman" w:hAnsi="Cambria" w:cs="Arial"/>
        </w:rPr>
        <w:t xml:space="preserve"> </w:t>
      </w:r>
      <w:r w:rsidR="0171DEDE" w:rsidRPr="00A12054">
        <w:rPr>
          <w:rFonts w:ascii="Cambria" w:eastAsia="Times New Roman" w:hAnsi="Cambria" w:cs="Arial"/>
        </w:rPr>
        <w:t>Information Technology</w:t>
      </w:r>
      <w:r w:rsidR="3F9B7C4C" w:rsidRPr="00A12054">
        <w:rPr>
          <w:rFonts w:ascii="Cambria" w:eastAsia="Times New Roman" w:hAnsi="Cambria" w:cs="Arial"/>
        </w:rPr>
        <w:t>, Software Engineering</w:t>
      </w:r>
      <w:r w:rsidR="009D49D9" w:rsidRPr="00A12054">
        <w:rPr>
          <w:rFonts w:ascii="Cambria" w:eastAsia="Times New Roman" w:hAnsi="Cambria" w:cs="Arial"/>
        </w:rPr>
        <w:t>, or a related field.</w:t>
      </w:r>
    </w:p>
    <w:p w14:paraId="62695BE1" w14:textId="77777777" w:rsidR="00ED3D4B" w:rsidRPr="009E62DC" w:rsidRDefault="00ED3D4B" w:rsidP="2FA2E8C5">
      <w:pPr>
        <w:pStyle w:val="Default"/>
        <w:numPr>
          <w:ilvl w:val="0"/>
          <w:numId w:val="13"/>
        </w:numPr>
        <w:spacing w:before="120"/>
        <w:jc w:val="both"/>
        <w:rPr>
          <w:rFonts w:asciiTheme="minorHAnsi" w:hAnsiTheme="minorHAnsi" w:cstheme="minorHAnsi"/>
        </w:rPr>
      </w:pPr>
      <w:r w:rsidRPr="00A12054">
        <w:rPr>
          <w:rFonts w:ascii="Cambria" w:hAnsi="Cambria"/>
          <w:b/>
          <w:bCs/>
        </w:rPr>
        <w:t>Work experience:</w:t>
      </w:r>
      <w:r w:rsidRPr="009E62DC">
        <w:rPr>
          <w:rFonts w:asciiTheme="minorHAnsi" w:hAnsiTheme="minorHAnsi" w:cstheme="minorHAnsi"/>
          <w:sz w:val="22"/>
          <w:szCs w:val="22"/>
        </w:rPr>
        <w:t xml:space="preserve"> </w:t>
      </w:r>
    </w:p>
    <w:p w14:paraId="56D9FB2B" w14:textId="75F32810" w:rsidR="009E62DC" w:rsidRDefault="005F4A50" w:rsidP="009E62DC">
      <w:pPr>
        <w:pStyle w:val="Default"/>
        <w:spacing w:before="120"/>
        <w:jc w:val="both"/>
        <w:rPr>
          <w:rFonts w:ascii="Cambria" w:eastAsia="Times New Roman" w:hAnsi="Cambria" w:cs="Arial"/>
        </w:rPr>
      </w:pPr>
      <w:r w:rsidRPr="00A12054">
        <w:rPr>
          <w:rFonts w:ascii="Cambria" w:eastAsia="Times New Roman" w:hAnsi="Cambria" w:cs="Arial"/>
        </w:rPr>
        <w:t>No work experience is required.</w:t>
      </w:r>
    </w:p>
    <w:p w14:paraId="652D14B8" w14:textId="77777777" w:rsidR="00A12054" w:rsidRDefault="00A12054" w:rsidP="009E62DC">
      <w:pPr>
        <w:pStyle w:val="Default"/>
        <w:spacing w:before="120"/>
        <w:jc w:val="both"/>
        <w:rPr>
          <w:rFonts w:ascii="Cambria" w:eastAsia="Times New Roman" w:hAnsi="Cambria" w:cs="Arial"/>
        </w:rPr>
      </w:pPr>
    </w:p>
    <w:p w14:paraId="3547350E" w14:textId="3AD39EA2" w:rsidR="005F4A50" w:rsidRPr="009E62DC" w:rsidRDefault="00ED3D4B" w:rsidP="00A12054">
      <w:pPr>
        <w:pStyle w:val="Default"/>
        <w:numPr>
          <w:ilvl w:val="0"/>
          <w:numId w:val="12"/>
        </w:numPr>
        <w:spacing w:before="120"/>
        <w:ind w:left="0" w:firstLine="0"/>
        <w:jc w:val="both"/>
        <w:rPr>
          <w:rFonts w:asciiTheme="minorHAnsi" w:hAnsiTheme="minorHAnsi" w:cstheme="minorHAnsi"/>
          <w:color w:val="auto"/>
        </w:rPr>
      </w:pPr>
      <w:r w:rsidRPr="00A12054">
        <w:rPr>
          <w:rFonts w:ascii="Cambria" w:hAnsi="Cambria"/>
          <w:b/>
          <w:bCs/>
        </w:rPr>
        <w:t>Languages:</w:t>
      </w:r>
      <w:r w:rsidRPr="009E62DC">
        <w:rPr>
          <w:rFonts w:asciiTheme="minorHAnsi" w:hAnsiTheme="minorHAnsi" w:cstheme="minorHAnsi"/>
          <w:b/>
          <w:bCs/>
          <w:u w:val="single"/>
        </w:rPr>
        <w:t xml:space="preserve"> </w:t>
      </w:r>
      <w:r w:rsidRPr="009E62DC">
        <w:rPr>
          <w:rFonts w:asciiTheme="minorHAnsi" w:hAnsiTheme="minorHAnsi" w:cstheme="minorHAnsi"/>
        </w:rPr>
        <w:br/>
      </w:r>
      <w:r w:rsidRPr="009E62DC">
        <w:rPr>
          <w:rFonts w:asciiTheme="minorHAnsi" w:hAnsiTheme="minorHAnsi" w:cstheme="minorHAnsi"/>
        </w:rPr>
        <w:br/>
      </w:r>
      <w:r w:rsidR="31427789" w:rsidRPr="00A12054">
        <w:rPr>
          <w:rFonts w:ascii="Cambria" w:eastAsia="Times New Roman" w:hAnsi="Cambria" w:cs="Arial"/>
        </w:rPr>
        <w:t>English at advanced level. Knowledge of another UN official language (Arabic, Chinese, French, Russian and Spanish) would be an advantage.</w:t>
      </w:r>
    </w:p>
    <w:p w14:paraId="07CB2099" w14:textId="77777777" w:rsidR="00ED3D4B" w:rsidRPr="009E62DC" w:rsidRDefault="00ED3D4B" w:rsidP="0083411F">
      <w:pPr>
        <w:pStyle w:val="Heading2"/>
        <w:numPr>
          <w:ilvl w:val="0"/>
          <w:numId w:val="12"/>
        </w:numPr>
        <w:spacing w:before="240" w:after="240"/>
        <w:ind w:left="284" w:hanging="284"/>
        <w:jc w:val="both"/>
        <w:rPr>
          <w:rFonts w:asciiTheme="minorHAnsi" w:hAnsiTheme="minorHAnsi" w:cstheme="minorHAnsi"/>
          <w:b/>
          <w:bCs/>
          <w:szCs w:val="24"/>
        </w:rPr>
      </w:pPr>
      <w:r w:rsidRPr="00A12054">
        <w:rPr>
          <w:rFonts w:ascii="Cambria" w:eastAsiaTheme="minorEastAsia" w:hAnsi="Cambria" w:cs="Verdana"/>
          <w:b/>
          <w:bCs/>
          <w:color w:val="000000"/>
          <w:szCs w:val="24"/>
          <w:u w:val="none"/>
          <w:lang w:eastAsia="zh-CN"/>
        </w:rPr>
        <w:t>Training and Learning Elements:</w:t>
      </w:r>
    </w:p>
    <w:p w14:paraId="16AE3E23" w14:textId="77777777" w:rsidR="007A6C06" w:rsidRPr="009E62DC" w:rsidRDefault="007A6C06" w:rsidP="009E62DC">
      <w:pPr>
        <w:pStyle w:val="Heading2"/>
        <w:spacing w:before="240" w:after="240"/>
        <w:jc w:val="both"/>
        <w:rPr>
          <w:rFonts w:asciiTheme="minorHAnsi" w:hAnsiTheme="minorHAnsi" w:cstheme="minorHAnsi"/>
          <w:sz w:val="22"/>
          <w:szCs w:val="22"/>
          <w:u w:val="none"/>
        </w:rPr>
      </w:pPr>
      <w:r w:rsidRPr="00A12054">
        <w:rPr>
          <w:rFonts w:ascii="Cambria" w:hAnsi="Cambria" w:cs="Arial"/>
          <w:color w:val="000000"/>
          <w:szCs w:val="24"/>
          <w:u w:val="none"/>
          <w:lang w:eastAsia="zh-CN"/>
        </w:rPr>
        <w:t xml:space="preserve">The </w:t>
      </w:r>
      <w:r w:rsidR="005F4A50" w:rsidRPr="00A12054">
        <w:rPr>
          <w:rFonts w:ascii="Cambria" w:hAnsi="Cambria" w:cs="Arial"/>
          <w:color w:val="000000"/>
          <w:szCs w:val="24"/>
          <w:u w:val="none"/>
          <w:lang w:eastAsia="zh-CN"/>
        </w:rPr>
        <w:t>intern</w:t>
      </w:r>
      <w:r w:rsidRPr="00A12054">
        <w:rPr>
          <w:rFonts w:ascii="Cambria" w:hAnsi="Cambria" w:cs="Arial"/>
          <w:color w:val="000000"/>
          <w:szCs w:val="24"/>
          <w:u w:val="none"/>
          <w:lang w:eastAsia="zh-CN"/>
        </w:rPr>
        <w:t xml:space="preserve"> will acquire excellent knowledge and experience of:</w:t>
      </w:r>
    </w:p>
    <w:p w14:paraId="3592932A" w14:textId="34168D9C" w:rsidR="007A6C06" w:rsidRPr="00A12054" w:rsidRDefault="514AE8DD" w:rsidP="00184171">
      <w:pPr>
        <w:pStyle w:val="ListParagraph"/>
        <w:numPr>
          <w:ilvl w:val="0"/>
          <w:numId w:val="8"/>
        </w:numPr>
        <w:tabs>
          <w:tab w:val="clear" w:pos="720"/>
          <w:tab w:val="num" w:pos="436"/>
        </w:tabs>
        <w:snapToGrid w:val="0"/>
        <w:spacing w:after="0" w:line="240" w:lineRule="auto"/>
        <w:ind w:left="431" w:hanging="357"/>
        <w:contextualSpacing w:val="0"/>
        <w:rPr>
          <w:rFonts w:ascii="Cambria" w:hAnsi="Cambria" w:cs="Arial"/>
          <w:color w:val="000000"/>
          <w:sz w:val="24"/>
          <w:szCs w:val="24"/>
          <w:lang w:val="en-GB"/>
        </w:rPr>
      </w:pPr>
      <w:r w:rsidRPr="00A12054">
        <w:rPr>
          <w:rFonts w:ascii="Cambria" w:hAnsi="Cambria" w:cs="Arial"/>
          <w:color w:val="000000"/>
          <w:sz w:val="24"/>
          <w:szCs w:val="24"/>
          <w:lang w:val="en-GB"/>
        </w:rPr>
        <w:t xml:space="preserve">Business </w:t>
      </w:r>
      <w:r w:rsidR="00184171">
        <w:rPr>
          <w:rFonts w:ascii="Cambria" w:hAnsi="Cambria" w:cs="Arial"/>
          <w:color w:val="000000"/>
          <w:sz w:val="24"/>
          <w:szCs w:val="24"/>
          <w:lang w:val="en-GB"/>
        </w:rPr>
        <w:t>A</w:t>
      </w:r>
      <w:r w:rsidRPr="00A12054">
        <w:rPr>
          <w:rFonts w:ascii="Cambria" w:hAnsi="Cambria" w:cs="Arial"/>
          <w:color w:val="000000"/>
          <w:sz w:val="24"/>
          <w:szCs w:val="24"/>
          <w:lang w:val="en-GB"/>
        </w:rPr>
        <w:t xml:space="preserve">nalysis </w:t>
      </w:r>
      <w:r w:rsidR="01A45123" w:rsidRPr="00A12054">
        <w:rPr>
          <w:rFonts w:ascii="Cambria" w:hAnsi="Cambria" w:cs="Arial"/>
          <w:color w:val="000000"/>
          <w:sz w:val="24"/>
          <w:szCs w:val="24"/>
          <w:lang w:val="en-GB"/>
        </w:rPr>
        <w:t xml:space="preserve">and </w:t>
      </w:r>
      <w:r w:rsidR="00184171">
        <w:rPr>
          <w:rFonts w:ascii="Cambria" w:hAnsi="Cambria" w:cs="Arial"/>
          <w:color w:val="000000"/>
          <w:sz w:val="24"/>
          <w:szCs w:val="24"/>
          <w:lang w:val="en-GB"/>
        </w:rPr>
        <w:t>S</w:t>
      </w:r>
      <w:r w:rsidR="01A45123" w:rsidRPr="00A12054">
        <w:rPr>
          <w:rFonts w:ascii="Cambria" w:hAnsi="Cambria" w:cs="Arial"/>
          <w:color w:val="000000"/>
          <w:sz w:val="24"/>
          <w:szCs w:val="24"/>
          <w:lang w:val="en-GB"/>
        </w:rPr>
        <w:t xml:space="preserve">olution </w:t>
      </w:r>
      <w:r w:rsidR="00184171">
        <w:rPr>
          <w:rFonts w:ascii="Cambria" w:hAnsi="Cambria" w:cs="Arial"/>
          <w:color w:val="000000"/>
          <w:sz w:val="24"/>
          <w:szCs w:val="24"/>
          <w:lang w:val="en-GB"/>
        </w:rPr>
        <w:t>D</w:t>
      </w:r>
      <w:r w:rsidR="01A45123" w:rsidRPr="00A12054">
        <w:rPr>
          <w:rFonts w:ascii="Cambria" w:hAnsi="Cambria" w:cs="Arial"/>
          <w:color w:val="000000"/>
          <w:sz w:val="24"/>
          <w:szCs w:val="24"/>
          <w:lang w:val="en-GB"/>
        </w:rPr>
        <w:t>esign</w:t>
      </w:r>
    </w:p>
    <w:p w14:paraId="532492EA" w14:textId="0ABA78E2" w:rsidR="007A6C06" w:rsidRPr="00A12054" w:rsidRDefault="1127B388" w:rsidP="00184171">
      <w:pPr>
        <w:pStyle w:val="ListParagraph"/>
        <w:numPr>
          <w:ilvl w:val="0"/>
          <w:numId w:val="8"/>
        </w:numPr>
        <w:tabs>
          <w:tab w:val="clear" w:pos="720"/>
          <w:tab w:val="num" w:pos="436"/>
        </w:tabs>
        <w:snapToGrid w:val="0"/>
        <w:spacing w:after="0" w:line="240" w:lineRule="auto"/>
        <w:ind w:left="431" w:hanging="357"/>
        <w:contextualSpacing w:val="0"/>
        <w:rPr>
          <w:rFonts w:ascii="Cambria" w:hAnsi="Cambria" w:cs="Arial"/>
          <w:color w:val="000000"/>
          <w:sz w:val="24"/>
          <w:szCs w:val="24"/>
          <w:lang w:val="en-GB"/>
        </w:rPr>
      </w:pPr>
      <w:r w:rsidRPr="00A12054">
        <w:rPr>
          <w:rFonts w:ascii="Cambria" w:hAnsi="Cambria" w:cs="Arial"/>
          <w:color w:val="000000"/>
          <w:sz w:val="24"/>
          <w:szCs w:val="24"/>
          <w:lang w:val="en-GB"/>
        </w:rPr>
        <w:t>Modern Web Development Technologies</w:t>
      </w:r>
    </w:p>
    <w:p w14:paraId="3D2500FC" w14:textId="78CA9FD9" w:rsidR="007A6C06" w:rsidRPr="00A12054" w:rsidRDefault="49660255" w:rsidP="00184171">
      <w:pPr>
        <w:pStyle w:val="ListParagraph"/>
        <w:numPr>
          <w:ilvl w:val="0"/>
          <w:numId w:val="8"/>
        </w:numPr>
        <w:tabs>
          <w:tab w:val="clear" w:pos="720"/>
          <w:tab w:val="num" w:pos="436"/>
        </w:tabs>
        <w:snapToGrid w:val="0"/>
        <w:spacing w:after="0" w:line="240" w:lineRule="auto"/>
        <w:ind w:left="431" w:hanging="357"/>
        <w:contextualSpacing w:val="0"/>
        <w:rPr>
          <w:rFonts w:ascii="Cambria" w:hAnsi="Cambria" w:cs="Arial"/>
          <w:color w:val="000000"/>
          <w:sz w:val="24"/>
          <w:szCs w:val="24"/>
          <w:lang w:val="en-GB"/>
        </w:rPr>
      </w:pPr>
      <w:r w:rsidRPr="00A12054">
        <w:rPr>
          <w:rFonts w:ascii="Cambria" w:hAnsi="Cambria" w:cs="Arial"/>
          <w:color w:val="000000"/>
          <w:sz w:val="24"/>
          <w:szCs w:val="24"/>
          <w:lang w:val="en-GB"/>
        </w:rPr>
        <w:t>Understanding of Front-end and Back-end Integration</w:t>
      </w:r>
    </w:p>
    <w:p w14:paraId="2377021D" w14:textId="5CB4DB44" w:rsidR="00360FD7" w:rsidRPr="00A12054" w:rsidRDefault="00AE2845" w:rsidP="00184171">
      <w:pPr>
        <w:pStyle w:val="ListParagraph"/>
        <w:numPr>
          <w:ilvl w:val="0"/>
          <w:numId w:val="8"/>
        </w:numPr>
        <w:tabs>
          <w:tab w:val="clear" w:pos="720"/>
          <w:tab w:val="num" w:pos="436"/>
        </w:tabs>
        <w:snapToGrid w:val="0"/>
        <w:spacing w:after="0" w:line="240" w:lineRule="auto"/>
        <w:ind w:left="431" w:hanging="357"/>
        <w:contextualSpacing w:val="0"/>
        <w:rPr>
          <w:rFonts w:ascii="Cambria" w:hAnsi="Cambria" w:cs="Arial"/>
          <w:color w:val="000000"/>
          <w:sz w:val="24"/>
          <w:szCs w:val="24"/>
          <w:lang w:val="en-GB"/>
        </w:rPr>
      </w:pPr>
      <w:r w:rsidRPr="00A12054">
        <w:rPr>
          <w:rFonts w:ascii="Cambria" w:hAnsi="Cambria" w:cs="Arial"/>
          <w:color w:val="000000"/>
          <w:sz w:val="24"/>
          <w:szCs w:val="24"/>
          <w:lang w:val="en-GB"/>
        </w:rPr>
        <w:t xml:space="preserve">Project </w:t>
      </w:r>
      <w:r w:rsidR="00184171">
        <w:rPr>
          <w:rFonts w:ascii="Cambria" w:hAnsi="Cambria" w:cs="Arial"/>
          <w:color w:val="000000"/>
          <w:sz w:val="24"/>
          <w:szCs w:val="24"/>
          <w:lang w:val="en-GB"/>
        </w:rPr>
        <w:t>M</w:t>
      </w:r>
      <w:r w:rsidRPr="00A12054">
        <w:rPr>
          <w:rFonts w:ascii="Cambria" w:hAnsi="Cambria" w:cs="Arial"/>
          <w:color w:val="000000"/>
          <w:sz w:val="24"/>
          <w:szCs w:val="24"/>
          <w:lang w:val="en-GB"/>
        </w:rPr>
        <w:t xml:space="preserve">anagement </w:t>
      </w:r>
      <w:r w:rsidR="00184171">
        <w:rPr>
          <w:rFonts w:ascii="Cambria" w:hAnsi="Cambria" w:cs="Arial"/>
          <w:color w:val="000000"/>
          <w:sz w:val="24"/>
          <w:szCs w:val="24"/>
          <w:lang w:val="en-GB"/>
        </w:rPr>
        <w:t>P</w:t>
      </w:r>
      <w:r w:rsidRPr="00A12054">
        <w:rPr>
          <w:rFonts w:ascii="Cambria" w:hAnsi="Cambria" w:cs="Arial"/>
          <w:color w:val="000000"/>
          <w:sz w:val="24"/>
          <w:szCs w:val="24"/>
          <w:lang w:val="en-GB"/>
        </w:rPr>
        <w:t>rinciples</w:t>
      </w:r>
    </w:p>
    <w:p w14:paraId="36F15EFE" w14:textId="3F673BD1" w:rsidR="49660255" w:rsidRPr="00A12054" w:rsidRDefault="49660255" w:rsidP="00184171">
      <w:pPr>
        <w:pStyle w:val="ListParagraph"/>
        <w:numPr>
          <w:ilvl w:val="0"/>
          <w:numId w:val="8"/>
        </w:numPr>
        <w:tabs>
          <w:tab w:val="clear" w:pos="720"/>
          <w:tab w:val="num" w:pos="436"/>
        </w:tabs>
        <w:snapToGrid w:val="0"/>
        <w:spacing w:after="0" w:line="240" w:lineRule="auto"/>
        <w:ind w:left="431" w:hanging="357"/>
        <w:contextualSpacing w:val="0"/>
        <w:rPr>
          <w:rFonts w:cstheme="minorHAnsi"/>
          <w:sz w:val="24"/>
          <w:szCs w:val="24"/>
        </w:rPr>
      </w:pPr>
      <w:r w:rsidRPr="00A12054">
        <w:rPr>
          <w:rFonts w:ascii="Cambria" w:hAnsi="Cambria" w:cs="Arial"/>
          <w:color w:val="000000"/>
          <w:sz w:val="24"/>
          <w:szCs w:val="24"/>
          <w:lang w:val="en-GB"/>
        </w:rPr>
        <w:t>Collaboration and Communication Skills</w:t>
      </w:r>
    </w:p>
    <w:p w14:paraId="40205F33" w14:textId="77777777" w:rsidR="00A12054" w:rsidRPr="009E62DC" w:rsidRDefault="00A12054" w:rsidP="00A12054">
      <w:pPr>
        <w:pStyle w:val="ListParagraph"/>
        <w:snapToGrid w:val="0"/>
        <w:spacing w:after="120" w:line="240" w:lineRule="auto"/>
        <w:ind w:left="431"/>
        <w:contextualSpacing w:val="0"/>
        <w:rPr>
          <w:rFonts w:cstheme="minorHAnsi"/>
          <w:sz w:val="24"/>
          <w:szCs w:val="24"/>
        </w:rPr>
      </w:pPr>
    </w:p>
    <w:p w14:paraId="5413028A" w14:textId="4234C42F" w:rsidR="00EC1F4F" w:rsidRPr="00A12054" w:rsidRDefault="00EC1F4F" w:rsidP="00177403">
      <w:pPr>
        <w:pStyle w:val="Heading2"/>
        <w:spacing w:before="240" w:after="240"/>
        <w:jc w:val="both"/>
        <w:rPr>
          <w:rFonts w:ascii="Cambria" w:eastAsiaTheme="minorEastAsia" w:hAnsi="Cambria" w:cs="Verdana"/>
          <w:bCs/>
          <w:i/>
          <w:color w:val="000000"/>
          <w:sz w:val="20"/>
          <w:u w:val="none"/>
          <w:lang w:eastAsia="zh-CN"/>
        </w:rPr>
      </w:pPr>
    </w:p>
    <w:sectPr w:rsidR="00EC1F4F" w:rsidRPr="00A12054" w:rsidSect="00566F58">
      <w:headerReference w:type="default" r:id="rId12"/>
      <w:footerReference w:type="default" r:id="rId13"/>
      <w:pgSz w:w="12240" w:h="15840"/>
      <w:pgMar w:top="1021" w:right="1467"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2540A" w14:textId="77777777" w:rsidR="00566F58" w:rsidRDefault="00566F58" w:rsidP="00EB1589">
      <w:pPr>
        <w:spacing w:after="0" w:line="240" w:lineRule="auto"/>
      </w:pPr>
      <w:r>
        <w:separator/>
      </w:r>
    </w:p>
  </w:endnote>
  <w:endnote w:type="continuationSeparator" w:id="0">
    <w:p w14:paraId="6561855A" w14:textId="77777777" w:rsidR="00566F58" w:rsidRDefault="00566F58"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B055C" w14:textId="77777777" w:rsidR="00566F58" w:rsidRDefault="00566F58" w:rsidP="00EB1589">
      <w:pPr>
        <w:spacing w:after="0" w:line="240" w:lineRule="auto"/>
      </w:pPr>
      <w:r>
        <w:separator/>
      </w:r>
    </w:p>
  </w:footnote>
  <w:footnote w:type="continuationSeparator" w:id="0">
    <w:p w14:paraId="1169031E" w14:textId="77777777" w:rsidR="00566F58" w:rsidRDefault="00566F58"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DA0EEA4C"/>
    <w:lvl w:ilvl="0" w:tplc="1DEC6AE8">
      <w:start w:val="1"/>
      <w:numFmt w:val="decimal"/>
      <w:lvlText w:val="%1."/>
      <w:lvlJc w:val="left"/>
      <w:pPr>
        <w:ind w:left="720" w:hanging="36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1346C5FC"/>
    <w:lvl w:ilvl="0" w:tplc="04B60D74">
      <w:start w:val="1"/>
      <w:numFmt w:val="upperLetter"/>
      <w:lvlText w:val="%1."/>
      <w:lvlJc w:val="left"/>
      <w:pPr>
        <w:ind w:left="720" w:hanging="360"/>
      </w:pPr>
      <w:rPr>
        <w:rFonts w:ascii="Cambria" w:hAnsi="Cambria"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5"/>
  </w:num>
  <w:num w:numId="2" w16cid:durableId="2080520469">
    <w:abstractNumId w:val="10"/>
  </w:num>
  <w:num w:numId="3" w16cid:durableId="1010371184">
    <w:abstractNumId w:val="11"/>
  </w:num>
  <w:num w:numId="4" w16cid:durableId="838807718">
    <w:abstractNumId w:val="2"/>
  </w:num>
  <w:num w:numId="5" w16cid:durableId="481047802">
    <w:abstractNumId w:val="6"/>
  </w:num>
  <w:num w:numId="6" w16cid:durableId="1964269443">
    <w:abstractNumId w:val="0"/>
  </w:num>
  <w:num w:numId="7" w16cid:durableId="468403368">
    <w:abstractNumId w:val="12"/>
  </w:num>
  <w:num w:numId="8" w16cid:durableId="1591889622">
    <w:abstractNumId w:val="8"/>
  </w:num>
  <w:num w:numId="9" w16cid:durableId="500896963">
    <w:abstractNumId w:val="7"/>
  </w:num>
  <w:num w:numId="10" w16cid:durableId="368845409">
    <w:abstractNumId w:val="9"/>
  </w:num>
  <w:num w:numId="11" w16cid:durableId="1741832073">
    <w:abstractNumId w:val="4"/>
  </w:num>
  <w:num w:numId="12" w16cid:durableId="1162231846">
    <w:abstractNumId w:val="3"/>
  </w:num>
  <w:num w:numId="13" w16cid:durableId="148181075">
    <w:abstractNumId w:val="1"/>
  </w:num>
  <w:num w:numId="14" w16cid:durableId="126938501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156E71"/>
    <w:rsid w:val="00177403"/>
    <w:rsid w:val="00184171"/>
    <w:rsid w:val="001B3C8E"/>
    <w:rsid w:val="001B6438"/>
    <w:rsid w:val="002768D0"/>
    <w:rsid w:val="002820CB"/>
    <w:rsid w:val="00322179"/>
    <w:rsid w:val="00360FD7"/>
    <w:rsid w:val="003852AC"/>
    <w:rsid w:val="003857A7"/>
    <w:rsid w:val="004521F6"/>
    <w:rsid w:val="00462308"/>
    <w:rsid w:val="004B6C96"/>
    <w:rsid w:val="004C28E4"/>
    <w:rsid w:val="0050085A"/>
    <w:rsid w:val="00527FA9"/>
    <w:rsid w:val="00566F58"/>
    <w:rsid w:val="005B6FBD"/>
    <w:rsid w:val="005E7484"/>
    <w:rsid w:val="005F4A50"/>
    <w:rsid w:val="0060012A"/>
    <w:rsid w:val="00623847"/>
    <w:rsid w:val="00630769"/>
    <w:rsid w:val="0063111B"/>
    <w:rsid w:val="006C3D64"/>
    <w:rsid w:val="006E0DF5"/>
    <w:rsid w:val="007A6C06"/>
    <w:rsid w:val="0083411F"/>
    <w:rsid w:val="008B6D63"/>
    <w:rsid w:val="00941D60"/>
    <w:rsid w:val="009727D9"/>
    <w:rsid w:val="009D49D9"/>
    <w:rsid w:val="009D5B4A"/>
    <w:rsid w:val="009E62DC"/>
    <w:rsid w:val="009F5CD7"/>
    <w:rsid w:val="00A05E02"/>
    <w:rsid w:val="00A12054"/>
    <w:rsid w:val="00A134E7"/>
    <w:rsid w:val="00AE2845"/>
    <w:rsid w:val="00B421B1"/>
    <w:rsid w:val="00B848E5"/>
    <w:rsid w:val="00BF21F2"/>
    <w:rsid w:val="00C5422D"/>
    <w:rsid w:val="00C90A4E"/>
    <w:rsid w:val="00CA3C6A"/>
    <w:rsid w:val="00CD4E39"/>
    <w:rsid w:val="00D333FD"/>
    <w:rsid w:val="00D36A7F"/>
    <w:rsid w:val="00DB7732"/>
    <w:rsid w:val="00DC2D90"/>
    <w:rsid w:val="00DD228F"/>
    <w:rsid w:val="00DD67AB"/>
    <w:rsid w:val="00E1748E"/>
    <w:rsid w:val="00E95ED6"/>
    <w:rsid w:val="00EB1589"/>
    <w:rsid w:val="00EC1F4F"/>
    <w:rsid w:val="00ED3D4B"/>
    <w:rsid w:val="00F347AA"/>
    <w:rsid w:val="00F45A26"/>
    <w:rsid w:val="00F73449"/>
    <w:rsid w:val="00FF12B1"/>
    <w:rsid w:val="0171DEDE"/>
    <w:rsid w:val="01A45123"/>
    <w:rsid w:val="090279CE"/>
    <w:rsid w:val="0BCB6B01"/>
    <w:rsid w:val="0C4A9F35"/>
    <w:rsid w:val="0CB4F8A6"/>
    <w:rsid w:val="0DE66F96"/>
    <w:rsid w:val="1127B388"/>
    <w:rsid w:val="11D82D7E"/>
    <w:rsid w:val="123AAC85"/>
    <w:rsid w:val="12CFAF17"/>
    <w:rsid w:val="13A62825"/>
    <w:rsid w:val="18A9EE09"/>
    <w:rsid w:val="1A933A57"/>
    <w:rsid w:val="1BE18ECB"/>
    <w:rsid w:val="1CD03436"/>
    <w:rsid w:val="1F192F8D"/>
    <w:rsid w:val="2258BDD5"/>
    <w:rsid w:val="235FB3DD"/>
    <w:rsid w:val="23F48E36"/>
    <w:rsid w:val="24F4095A"/>
    <w:rsid w:val="27474F93"/>
    <w:rsid w:val="2BFFA01B"/>
    <w:rsid w:val="2D385902"/>
    <w:rsid w:val="2E4600A1"/>
    <w:rsid w:val="2FA2E8C5"/>
    <w:rsid w:val="31427789"/>
    <w:rsid w:val="3A03F381"/>
    <w:rsid w:val="3A6457F7"/>
    <w:rsid w:val="3B8F6F04"/>
    <w:rsid w:val="3F9B7C4C"/>
    <w:rsid w:val="41C3CF9E"/>
    <w:rsid w:val="41DEF039"/>
    <w:rsid w:val="435F9FFF"/>
    <w:rsid w:val="465AF429"/>
    <w:rsid w:val="48331122"/>
    <w:rsid w:val="49660255"/>
    <w:rsid w:val="4B6AB1E4"/>
    <w:rsid w:val="4B87522A"/>
    <w:rsid w:val="4BB97124"/>
    <w:rsid w:val="4CC7D320"/>
    <w:rsid w:val="4F3BEE2D"/>
    <w:rsid w:val="514AE8DD"/>
    <w:rsid w:val="56544F96"/>
    <w:rsid w:val="5837A453"/>
    <w:rsid w:val="590A8533"/>
    <w:rsid w:val="5A500230"/>
    <w:rsid w:val="5B8ABB72"/>
    <w:rsid w:val="5BC0BAD0"/>
    <w:rsid w:val="5CC17C1B"/>
    <w:rsid w:val="69BEB72D"/>
    <w:rsid w:val="6BAC7D54"/>
    <w:rsid w:val="6C798194"/>
    <w:rsid w:val="73A654C5"/>
    <w:rsid w:val="76225C18"/>
    <w:rsid w:val="77BE2C79"/>
    <w:rsid w:val="7A90BD83"/>
    <w:rsid w:val="7C425C42"/>
    <w:rsid w:val="7F85765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paragraph" w:styleId="Revision">
    <w:name w:val="Revision"/>
    <w:hidden/>
    <w:uiPriority w:val="99"/>
    <w:semiHidden/>
    <w:rsid w:val="004B6C96"/>
    <w:pPr>
      <w:spacing w:after="0" w:line="240" w:lineRule="auto"/>
    </w:pPr>
  </w:style>
  <w:style w:type="paragraph" w:styleId="NormalWeb">
    <w:name w:val="Normal (Web)"/>
    <w:basedOn w:val="Normal"/>
    <w:uiPriority w:val="99"/>
    <w:unhideWhenUsed/>
    <w:rsid w:val="005E7484"/>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7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AC72C0E7FBF9C42A938F1EA14AF867F" ma:contentTypeVersion="10" ma:contentTypeDescription="Create a new document." ma:contentTypeScope="" ma:versionID="4b3c9503d2052840f177b56e3c0eea73">
  <xsd:schema xmlns:xsd="http://www.w3.org/2001/XMLSchema" xmlns:xs="http://www.w3.org/2001/XMLSchema" xmlns:p="http://schemas.microsoft.com/office/2006/metadata/properties" xmlns:ns2="dcc8936a-d963-44b6-90d0-c6e7f33b937a" xmlns:ns3="248e94ea-b110-4a5b-ac08-78772053051e" targetNamespace="http://schemas.microsoft.com/office/2006/metadata/properties" ma:root="true" ma:fieldsID="f90b8bd9f0b0d180662f0c178f5fa1a3" ns2:_="" ns3:_="">
    <xsd:import namespace="dcc8936a-d963-44b6-90d0-c6e7f33b937a"/>
    <xsd:import namespace="248e94ea-b110-4a5b-ac08-78772053051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c8936a-d963-44b6-90d0-c6e7f33b93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8e94ea-b110-4a5b-ac08-78772053051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06A6B9-1E67-479B-A008-64ED6A1FC741}">
  <ds:schemaRefs>
    <ds:schemaRef ds:uri="http://schemas.microsoft.com/sharepoint/v3/contenttype/forms"/>
  </ds:schemaRefs>
</ds:datastoreItem>
</file>

<file path=customXml/itemProps2.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customXml/itemProps3.xml><?xml version="1.0" encoding="utf-8"?>
<ds:datastoreItem xmlns:ds="http://schemas.openxmlformats.org/officeDocument/2006/customXml" ds:itemID="{6F4A09F6-C1EF-458E-B681-326D66605EE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90A1A0-C839-413A-A4DC-3A37FB463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c8936a-d963-44b6-90d0-c6e7f33b937a"/>
    <ds:schemaRef ds:uri="248e94ea-b110-4a5b-ac08-7877205305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811</Words>
  <Characters>4629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4</cp:revision>
  <cp:lastPrinted>2017-08-23T11:38:00Z</cp:lastPrinted>
  <dcterms:created xsi:type="dcterms:W3CDTF">2024-02-23T15:56:00Z</dcterms:created>
  <dcterms:modified xsi:type="dcterms:W3CDTF">2024-02-23T15:56:00Z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660b3900ed105747bdc576d1461b6c0b47ee79181c8278fead9ff2bc9e092953</vt:lpwstr>
  </property>
  <property fmtid="{D5CDD505-2E9C-101B-9397-08002B2CF9AE}" pid="3" name="ContentTypeId">
    <vt:lpwstr>0x0101000AC72C0E7FBF9C42A938F1EA14AF867F</vt:lpwstr>
  </property>
</Properties>
</file>