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1BDB1C63" w14:textId="77777777" w:rsidR="006150E0" w:rsidRPr="007078C2" w:rsidRDefault="006150E0" w:rsidP="006150E0">
      <w:pPr>
        <w:pStyle w:val="Default"/>
        <w:ind w:left="1701" w:hanging="1701"/>
        <w:rPr>
          <w:rFonts w:ascii="Cambria" w:hAnsi="Cambria"/>
        </w:rPr>
      </w:pPr>
      <w:r w:rsidRPr="007078C2">
        <w:rPr>
          <w:rFonts w:ascii="Cambria" w:hAnsi="Cambria"/>
        </w:rPr>
        <w:t xml:space="preserve">Title: </w:t>
      </w:r>
      <w:r w:rsidRPr="007078C2">
        <w:rPr>
          <w:rFonts w:ascii="Cambria" w:hAnsi="Cambria"/>
        </w:rPr>
        <w:tab/>
      </w:r>
      <w:r w:rsidRPr="007078C2">
        <w:rPr>
          <w:rFonts w:ascii="Cambria" w:hAnsi="Cambria"/>
        </w:rPr>
        <w:tab/>
        <w:t xml:space="preserve">Intern – Internship: Intelligent Transport Systems </w:t>
      </w:r>
    </w:p>
    <w:p w14:paraId="3FDCC4CD" w14:textId="77777777" w:rsidR="006150E0" w:rsidRPr="007078C2" w:rsidRDefault="006150E0" w:rsidP="006150E0">
      <w:pPr>
        <w:spacing w:after="0" w:line="240" w:lineRule="auto"/>
        <w:ind w:left="1701" w:hanging="1701"/>
        <w:jc w:val="both"/>
        <w:rPr>
          <w:rFonts w:ascii="Cambria" w:hAnsi="Cambria"/>
          <w:sz w:val="24"/>
          <w:szCs w:val="24"/>
          <w:lang w:val="en-GB"/>
        </w:rPr>
      </w:pPr>
      <w:r w:rsidRPr="007078C2">
        <w:rPr>
          <w:rFonts w:ascii="Cambria" w:hAnsi="Cambria"/>
          <w:sz w:val="24"/>
          <w:szCs w:val="24"/>
          <w:lang w:val="en-GB"/>
        </w:rPr>
        <w:t>Bureau/Dept/Unit:</w:t>
      </w:r>
      <w:r w:rsidRPr="007078C2">
        <w:rPr>
          <w:rFonts w:ascii="Cambria" w:hAnsi="Cambria"/>
          <w:sz w:val="24"/>
          <w:szCs w:val="24"/>
          <w:lang w:val="en-GB"/>
        </w:rPr>
        <w:tab/>
        <w:t>TSB/SGD</w:t>
      </w:r>
    </w:p>
    <w:p w14:paraId="1376C737" w14:textId="77777777" w:rsidR="006150E0" w:rsidRPr="007078C2" w:rsidRDefault="006150E0" w:rsidP="006150E0">
      <w:pPr>
        <w:spacing w:after="0" w:line="240" w:lineRule="auto"/>
        <w:ind w:left="1701" w:hanging="1701"/>
        <w:rPr>
          <w:rFonts w:ascii="Cambria" w:hAnsi="Cambria"/>
          <w:sz w:val="24"/>
          <w:szCs w:val="24"/>
          <w:lang w:val="en-GB"/>
        </w:rPr>
      </w:pPr>
      <w:r w:rsidRPr="007078C2">
        <w:rPr>
          <w:rFonts w:ascii="Cambria" w:hAnsi="Cambria"/>
          <w:sz w:val="24"/>
          <w:szCs w:val="24"/>
          <w:lang w:val="en-GB"/>
        </w:rPr>
        <w:t>Supervision:</w:t>
      </w:r>
      <w:r w:rsidRPr="007078C2">
        <w:rPr>
          <w:rFonts w:ascii="Cambria" w:hAnsi="Cambria"/>
          <w:sz w:val="24"/>
          <w:szCs w:val="24"/>
          <w:lang w:val="en-GB"/>
        </w:rPr>
        <w:tab/>
      </w:r>
      <w:r w:rsidRPr="007078C2">
        <w:rPr>
          <w:rFonts w:ascii="Cambria" w:hAnsi="Cambria"/>
          <w:sz w:val="24"/>
          <w:szCs w:val="24"/>
          <w:lang w:val="en-GB"/>
        </w:rPr>
        <w:tab/>
        <w:t>Stefano Polidori / SG Counsellor</w:t>
      </w:r>
    </w:p>
    <w:p w14:paraId="4EC53B2F" w14:textId="77777777" w:rsidR="006150E0" w:rsidRPr="007078C2" w:rsidRDefault="006150E0" w:rsidP="006150E0">
      <w:pPr>
        <w:spacing w:after="0" w:line="240" w:lineRule="auto"/>
        <w:ind w:left="1701" w:hanging="1701"/>
        <w:jc w:val="both"/>
        <w:rPr>
          <w:rFonts w:ascii="Cambria" w:hAnsi="Cambria"/>
          <w:sz w:val="24"/>
          <w:szCs w:val="24"/>
        </w:rPr>
      </w:pPr>
      <w:r w:rsidRPr="007078C2">
        <w:rPr>
          <w:rFonts w:ascii="Cambria" w:hAnsi="Cambria"/>
          <w:sz w:val="24"/>
          <w:szCs w:val="24"/>
        </w:rPr>
        <w:t xml:space="preserve">Duration: </w:t>
      </w:r>
      <w:r w:rsidRPr="007078C2">
        <w:rPr>
          <w:rFonts w:ascii="Cambria" w:hAnsi="Cambria"/>
          <w:sz w:val="24"/>
          <w:szCs w:val="24"/>
        </w:rPr>
        <w:tab/>
      </w:r>
      <w:r w:rsidRPr="007078C2">
        <w:rPr>
          <w:rFonts w:ascii="Cambria" w:hAnsi="Cambria"/>
          <w:sz w:val="24"/>
          <w:szCs w:val="24"/>
        </w:rPr>
        <w:tab/>
        <w:t xml:space="preserve">6 to 11 months maximum </w:t>
      </w:r>
    </w:p>
    <w:p w14:paraId="7F7C485F" w14:textId="362978B6" w:rsidR="006150E0" w:rsidRPr="007078C2" w:rsidRDefault="006150E0" w:rsidP="006150E0">
      <w:pPr>
        <w:spacing w:after="0" w:line="240" w:lineRule="auto"/>
        <w:ind w:left="1701" w:hanging="1701"/>
        <w:jc w:val="both"/>
        <w:rPr>
          <w:rFonts w:ascii="Cambria" w:hAnsi="Cambria"/>
          <w:sz w:val="24"/>
          <w:szCs w:val="24"/>
        </w:rPr>
      </w:pPr>
      <w:r w:rsidRPr="007078C2">
        <w:rPr>
          <w:rFonts w:ascii="Cambria" w:hAnsi="Cambria"/>
          <w:sz w:val="24"/>
          <w:szCs w:val="24"/>
        </w:rPr>
        <w:t xml:space="preserve">Location: </w:t>
      </w:r>
      <w:r w:rsidRPr="007078C2">
        <w:rPr>
          <w:rFonts w:ascii="Cambria" w:hAnsi="Cambria"/>
          <w:sz w:val="24"/>
          <w:szCs w:val="24"/>
        </w:rPr>
        <w:tab/>
      </w:r>
      <w:r w:rsidRPr="007078C2">
        <w:rPr>
          <w:rFonts w:ascii="Cambria" w:hAnsi="Cambria"/>
          <w:sz w:val="24"/>
          <w:szCs w:val="24"/>
        </w:rPr>
        <w:tab/>
        <w:t>ITU Headquarter/Geneva, Switzerland</w:t>
      </w:r>
    </w:p>
    <w:p w14:paraId="03743327" w14:textId="77777777" w:rsidR="006150E0" w:rsidRPr="007078C2" w:rsidRDefault="006150E0" w:rsidP="00ED3D4B">
      <w:pPr>
        <w:spacing w:after="0" w:line="240" w:lineRule="auto"/>
        <w:ind w:left="1701" w:hanging="1701"/>
        <w:jc w:val="both"/>
        <w:rPr>
          <w:rFonts w:ascii="Cambria" w:hAnsi="Cambria"/>
          <w:sz w:val="24"/>
          <w:szCs w:val="24"/>
        </w:rPr>
      </w:pPr>
    </w:p>
    <w:p w14:paraId="54C34D01" w14:textId="77777777" w:rsidR="003852AC" w:rsidRPr="007078C2" w:rsidRDefault="003852AC" w:rsidP="00EB1589">
      <w:pPr>
        <w:pStyle w:val="Default"/>
        <w:spacing w:before="120"/>
        <w:rPr>
          <w:rFonts w:ascii="Cambria" w:hAnsi="Cambria"/>
        </w:rPr>
      </w:pPr>
    </w:p>
    <w:p w14:paraId="636DF767" w14:textId="77777777" w:rsidR="00050547" w:rsidRPr="007078C2" w:rsidRDefault="00050547" w:rsidP="00050547">
      <w:pPr>
        <w:jc w:val="both"/>
        <w:rPr>
          <w:rFonts w:ascii="Cambria" w:hAnsi="Cambria"/>
          <w:sz w:val="24"/>
          <w:szCs w:val="24"/>
        </w:rPr>
      </w:pPr>
      <w:r w:rsidRPr="007078C2">
        <w:rPr>
          <w:rFonts w:ascii="Cambria" w:hAnsi="Cambria"/>
          <w:sz w:val="24"/>
          <w:szCs w:val="24"/>
        </w:rPr>
        <w:t>ITU is the United Nations specialized agency for information and communication technologies – ICTs.</w:t>
      </w:r>
    </w:p>
    <w:p w14:paraId="0CB914AB" w14:textId="77777777" w:rsidR="00050547" w:rsidRPr="007078C2" w:rsidRDefault="00050547" w:rsidP="00050547">
      <w:pPr>
        <w:jc w:val="both"/>
        <w:rPr>
          <w:rFonts w:ascii="Cambria" w:hAnsi="Cambria"/>
          <w:sz w:val="24"/>
          <w:szCs w:val="24"/>
        </w:rPr>
      </w:pPr>
      <w:r w:rsidRPr="007078C2">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078C2" w:rsidRDefault="00050547" w:rsidP="00050547">
      <w:pPr>
        <w:jc w:val="both"/>
        <w:rPr>
          <w:rFonts w:ascii="Cambria" w:hAnsi="Cambria"/>
          <w:sz w:val="24"/>
          <w:szCs w:val="24"/>
        </w:rPr>
      </w:pPr>
      <w:r w:rsidRPr="007078C2">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078C2" w:rsidRDefault="00050547" w:rsidP="00050547">
      <w:pPr>
        <w:jc w:val="both"/>
        <w:rPr>
          <w:rFonts w:ascii="Cambria" w:hAnsi="Cambria"/>
          <w:sz w:val="24"/>
          <w:szCs w:val="24"/>
        </w:rPr>
      </w:pPr>
      <w:r w:rsidRPr="007078C2">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078C2">
        <w:rPr>
          <w:rFonts w:ascii="Cambria" w:hAnsi="Cambria"/>
          <w:sz w:val="24"/>
          <w:szCs w:val="24"/>
        </w:rPr>
        <w:t>friends</w:t>
      </w:r>
      <w:proofErr w:type="gramEnd"/>
      <w:r w:rsidRPr="007078C2">
        <w:rPr>
          <w:rFonts w:ascii="Cambria" w:hAnsi="Cambria"/>
          <w:sz w:val="24"/>
          <w:szCs w:val="24"/>
        </w:rPr>
        <w:t xml:space="preserve"> and family anytime, and almost anywhere. </w:t>
      </w:r>
    </w:p>
    <w:p w14:paraId="0DCC7D4C" w14:textId="77777777" w:rsidR="00050547" w:rsidRPr="007078C2" w:rsidRDefault="00050547" w:rsidP="00050547">
      <w:pPr>
        <w:jc w:val="both"/>
        <w:rPr>
          <w:rFonts w:ascii="Cambria" w:hAnsi="Cambria"/>
          <w:sz w:val="24"/>
          <w:szCs w:val="24"/>
        </w:rPr>
      </w:pPr>
      <w:r w:rsidRPr="007078C2">
        <w:rPr>
          <w:rFonts w:ascii="Cambria" w:hAnsi="Cambria"/>
          <w:sz w:val="24"/>
          <w:szCs w:val="24"/>
        </w:rPr>
        <w:t xml:space="preserve">With the help of our global membership, ITU brings the benefits of modern communication technologies to people everywhere in an efficient, safe, </w:t>
      </w:r>
      <w:proofErr w:type="gramStart"/>
      <w:r w:rsidRPr="007078C2">
        <w:rPr>
          <w:rFonts w:ascii="Cambria" w:hAnsi="Cambria"/>
          <w:sz w:val="24"/>
          <w:szCs w:val="24"/>
        </w:rPr>
        <w:t>easy</w:t>
      </w:r>
      <w:proofErr w:type="gramEnd"/>
      <w:r w:rsidRPr="007078C2">
        <w:rPr>
          <w:rFonts w:ascii="Cambria" w:hAnsi="Cambria"/>
          <w:sz w:val="24"/>
          <w:szCs w:val="24"/>
        </w:rPr>
        <w:t xml:space="preserve"> and affordable manner.</w:t>
      </w:r>
    </w:p>
    <w:p w14:paraId="78EF9463" w14:textId="77777777" w:rsidR="00050547" w:rsidRPr="007078C2" w:rsidRDefault="00050547" w:rsidP="00050547">
      <w:pPr>
        <w:jc w:val="both"/>
        <w:rPr>
          <w:rFonts w:ascii="Cambria" w:hAnsi="Cambria"/>
          <w:sz w:val="24"/>
          <w:szCs w:val="24"/>
        </w:rPr>
      </w:pPr>
      <w:r w:rsidRPr="007078C2">
        <w:rPr>
          <w:rFonts w:ascii="Cambria" w:hAnsi="Cambria"/>
          <w:sz w:val="24"/>
          <w:szCs w:val="24"/>
        </w:rPr>
        <w:t xml:space="preserve">ITU membership reads like a Who's Who of the ICT sector. We're unique among UN agencies in having both public and private sector membership. </w:t>
      </w:r>
      <w:proofErr w:type="gramStart"/>
      <w:r w:rsidRPr="007078C2">
        <w:rPr>
          <w:rFonts w:ascii="Cambria" w:hAnsi="Cambria"/>
          <w:sz w:val="24"/>
          <w:szCs w:val="24"/>
        </w:rPr>
        <w:t>So</w:t>
      </w:r>
      <w:proofErr w:type="gramEnd"/>
      <w:r w:rsidRPr="007078C2">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sz w:val="24"/>
          <w:szCs w:val="24"/>
        </w:rPr>
      </w:pPr>
      <w:r w:rsidRPr="007078C2">
        <w:rPr>
          <w:rFonts w:ascii="Cambria" w:hAnsi="Cambria"/>
          <w:sz w:val="24"/>
          <w:szCs w:val="24"/>
        </w:rPr>
        <w:t>In an increasingly interconnected world, ITU is the single global organization embracing all players in this dynamic and fast-growing sector.</w:t>
      </w:r>
    </w:p>
    <w:p w14:paraId="617B5096" w14:textId="77777777" w:rsidR="00A0471F" w:rsidRDefault="00A0471F" w:rsidP="00050547">
      <w:pPr>
        <w:jc w:val="both"/>
        <w:rPr>
          <w:rFonts w:ascii="Cambria" w:hAnsi="Cambria"/>
          <w:sz w:val="24"/>
          <w:szCs w:val="24"/>
        </w:rPr>
      </w:pPr>
    </w:p>
    <w:p w14:paraId="7A3A57AF" w14:textId="77777777" w:rsidR="00A0471F" w:rsidRPr="007078C2" w:rsidRDefault="00A0471F" w:rsidP="00050547">
      <w:pPr>
        <w:jc w:val="both"/>
        <w:rPr>
          <w:rFonts w:ascii="Cambria" w:hAnsi="Cambria"/>
          <w:sz w:val="24"/>
          <w:szCs w:val="24"/>
        </w:rPr>
      </w:pPr>
    </w:p>
    <w:p w14:paraId="56647497" w14:textId="77777777" w:rsidR="00ED3D4B" w:rsidRPr="007078C2"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7078C2">
        <w:rPr>
          <w:rFonts w:ascii="Cambria" w:hAnsi="Cambria"/>
          <w:b/>
          <w:bCs/>
          <w:sz w:val="24"/>
          <w:szCs w:val="24"/>
        </w:rPr>
        <w:lastRenderedPageBreak/>
        <w:t>Organizational Unit</w:t>
      </w:r>
      <w:r w:rsidRPr="007078C2">
        <w:rPr>
          <w:rFonts w:ascii="Cambria" w:hAnsi="Cambria"/>
          <w:sz w:val="24"/>
          <w:szCs w:val="24"/>
        </w:rPr>
        <w:t>:</w:t>
      </w:r>
    </w:p>
    <w:p w14:paraId="77E90A1D"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7078C2">
        <w:rPr>
          <w:rFonts w:ascii="Cambria" w:hAnsi="Cambria" w:cs="Helvetica"/>
          <w:sz w:val="24"/>
          <w:szCs w:val="24"/>
        </w:rPr>
        <w:t>administrative</w:t>
      </w:r>
      <w:proofErr w:type="gramEnd"/>
      <w:r w:rsidRPr="007078C2">
        <w:rPr>
          <w:rFonts w:ascii="Cambria" w:hAnsi="Cambria" w:cs="Helvetica"/>
          <w:sz w:val="24"/>
          <w:szCs w:val="24"/>
        </w:rPr>
        <w:t xml:space="preserve"> and logistic support for the assemblies and for the meetings of the groups mentioned.</w:t>
      </w:r>
    </w:p>
    <w:p w14:paraId="4235FEB5"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p>
    <w:p w14:paraId="66D9B2D9" w14:textId="2C794F7B" w:rsidR="007A6C06"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t xml:space="preserve">The Study Groups Department (SGD) is responsible for facilitating, </w:t>
      </w:r>
      <w:proofErr w:type="gramStart"/>
      <w:r w:rsidRPr="007078C2">
        <w:rPr>
          <w:rFonts w:ascii="Cambria" w:hAnsi="Cambria" w:cs="Helvetica"/>
          <w:sz w:val="24"/>
          <w:szCs w:val="24"/>
        </w:rPr>
        <w:t>managing</w:t>
      </w:r>
      <w:proofErr w:type="gramEnd"/>
      <w:r w:rsidRPr="007078C2">
        <w:rPr>
          <w:rFonts w:ascii="Cambria" w:hAnsi="Cambria" w:cs="Helvetica"/>
          <w:sz w:val="24"/>
          <w:szCs w:val="24"/>
        </w:rPr>
        <w:t xml:space="preserve">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48AF218C" w14:textId="77777777" w:rsidR="00F73449" w:rsidRPr="007078C2"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7078C2" w14:paraId="7D1ACA47" w14:textId="77777777" w:rsidTr="00F73449">
        <w:trPr>
          <w:cantSplit/>
          <w:trHeight w:val="960"/>
        </w:trPr>
        <w:tc>
          <w:tcPr>
            <w:tcW w:w="10728" w:type="dxa"/>
            <w:tcBorders>
              <w:top w:val="nil"/>
              <w:left w:val="nil"/>
              <w:bottom w:val="nil"/>
              <w:right w:val="nil"/>
            </w:tcBorders>
          </w:tcPr>
          <w:p w14:paraId="1F900BB4" w14:textId="77777777" w:rsidR="00A0471F" w:rsidRPr="00A0471F" w:rsidRDefault="00F73449" w:rsidP="00A0471F">
            <w:pPr>
              <w:pStyle w:val="ListParagraph"/>
              <w:numPr>
                <w:ilvl w:val="0"/>
                <w:numId w:val="12"/>
              </w:numPr>
              <w:ind w:left="179" w:hanging="284"/>
              <w:rPr>
                <w:rFonts w:ascii="Cambria" w:hAnsi="Cambria" w:cs="Tahoma"/>
                <w:iCs/>
                <w:color w:val="000080"/>
                <w:sz w:val="24"/>
                <w:szCs w:val="24"/>
                <w:lang w:val="en-GB"/>
              </w:rPr>
            </w:pPr>
            <w:r w:rsidRPr="007078C2">
              <w:rPr>
                <w:rFonts w:ascii="Cambria" w:hAnsi="Cambria"/>
                <w:b/>
                <w:bCs/>
                <w:sz w:val="24"/>
                <w:szCs w:val="24"/>
              </w:rPr>
              <w:t>Organizational context:</w:t>
            </w:r>
            <w:r w:rsidR="00D36A7F" w:rsidRPr="007078C2">
              <w:rPr>
                <w:rFonts w:ascii="Cambria" w:hAnsi="Cambria"/>
                <w:b/>
                <w:bCs/>
                <w:sz w:val="24"/>
                <w:szCs w:val="24"/>
              </w:rPr>
              <w:t xml:space="preserve"> </w:t>
            </w:r>
          </w:p>
          <w:p w14:paraId="784EAB9E" w14:textId="6E603186" w:rsidR="00F73449" w:rsidRPr="00A0471F" w:rsidRDefault="00D76AE2" w:rsidP="00A0471F">
            <w:pPr>
              <w:ind w:left="-105"/>
              <w:rPr>
                <w:rFonts w:ascii="Cambria" w:hAnsi="Cambria" w:cs="Tahoma"/>
                <w:iCs/>
                <w:color w:val="000080"/>
                <w:sz w:val="24"/>
                <w:szCs w:val="24"/>
                <w:lang w:val="en-GB"/>
              </w:rPr>
            </w:pPr>
            <w:r w:rsidRPr="00A0471F">
              <w:rPr>
                <w:rFonts w:ascii="Cambria" w:hAnsi="Cambria"/>
                <w:bCs/>
                <w:sz w:val="24"/>
                <w:szCs w:val="24"/>
              </w:rPr>
              <w:t>The ITU Telecommunication Standardization Sector (ITU-T) has been conducting core standardization work within the domain of Intelligent Transport Systems (ITS), Autonomous/Automated Driving (AD) and Smart Mobility. Also, it has established the collaboration on ITS communication standards (CITS) and the related expert group on Communications Technology for Automated Driving (EG-</w:t>
            </w:r>
            <w:proofErr w:type="spellStart"/>
            <w:r w:rsidRPr="00A0471F">
              <w:rPr>
                <w:rFonts w:ascii="Cambria" w:hAnsi="Cambria"/>
                <w:bCs/>
                <w:sz w:val="24"/>
                <w:szCs w:val="24"/>
              </w:rPr>
              <w:t>ComAD</w:t>
            </w:r>
            <w:proofErr w:type="spellEnd"/>
            <w:r w:rsidRPr="00A0471F">
              <w:rPr>
                <w:rFonts w:ascii="Cambria" w:hAnsi="Cambria"/>
                <w:bCs/>
                <w:sz w:val="24"/>
                <w:szCs w:val="24"/>
              </w:rPr>
              <w:t>)</w:t>
            </w:r>
            <w:r w:rsidR="00A0471F">
              <w:rPr>
                <w:rFonts w:ascii="Cambria" w:hAnsi="Cambria"/>
                <w:bCs/>
                <w:sz w:val="24"/>
                <w:szCs w:val="24"/>
              </w:rPr>
              <w:t xml:space="preserve"> </w:t>
            </w:r>
            <w:r w:rsidRPr="00A0471F">
              <w:rPr>
                <w:rFonts w:ascii="Cambria" w:hAnsi="Cambria"/>
                <w:bCs/>
                <w:sz w:val="24"/>
                <w:szCs w:val="24"/>
              </w:rPr>
              <w:t xml:space="preserve">to support collaboration and coordination as well as future standards developments in these topics. In </w:t>
            </w:r>
            <w:r w:rsidR="00A0471F" w:rsidRPr="00A0471F">
              <w:rPr>
                <w:rFonts w:ascii="Cambria" w:hAnsi="Cambria"/>
                <w:bCs/>
                <w:sz w:val="24"/>
                <w:szCs w:val="24"/>
              </w:rPr>
              <w:t>addition,</w:t>
            </w:r>
            <w:r w:rsidRPr="00A0471F">
              <w:rPr>
                <w:rFonts w:ascii="Cambria" w:hAnsi="Cambria"/>
                <w:bCs/>
                <w:sz w:val="24"/>
                <w:szCs w:val="24"/>
              </w:rPr>
              <w:t xml:space="preserve"> ITU has a long collaboration with the UN Special Envoy on Road Safety as well as the UN Envoy on Technology aiming to harness the role of Artificial Intelligence (AI) to enhance worldwide Road Safety, especially in developing countries. All these initiatives also aim to establish collaboration and partnerships within other UN agencies active in this field. To further support the expansion of these topics within the United Nations and to facilitate international standardization of related technologies, under the direction of the responsible Counsellor, the incumbent will coordinate, research and implements the assigned programs to enhance and position the ITU relevance in the field of ITS, Smart Mobility, AI, Automated Driving and Road Safety</w:t>
            </w:r>
          </w:p>
        </w:tc>
      </w:tr>
    </w:tbl>
    <w:p w14:paraId="07CEF12B" w14:textId="77777777" w:rsidR="00F73449" w:rsidRPr="007078C2" w:rsidRDefault="00F73449" w:rsidP="007A6C06">
      <w:pPr>
        <w:autoSpaceDE w:val="0"/>
        <w:autoSpaceDN w:val="0"/>
        <w:adjustRightInd w:val="0"/>
        <w:spacing w:after="0" w:line="240" w:lineRule="auto"/>
        <w:rPr>
          <w:rFonts w:ascii="Cambria" w:hAnsi="Cambria" w:cs="Helvetica"/>
          <w:sz w:val="24"/>
          <w:szCs w:val="24"/>
          <w:lang w:val="en-GB"/>
        </w:rPr>
      </w:pPr>
    </w:p>
    <w:p w14:paraId="787BE319" w14:textId="2BA06CA5" w:rsidR="003857A7" w:rsidRPr="00A0471F" w:rsidRDefault="00C5422D" w:rsidP="0022364F">
      <w:pPr>
        <w:pStyle w:val="Heading2"/>
        <w:numPr>
          <w:ilvl w:val="0"/>
          <w:numId w:val="12"/>
        </w:numPr>
        <w:spacing w:before="240" w:after="240"/>
        <w:ind w:left="284" w:hanging="284"/>
        <w:jc w:val="both"/>
        <w:rPr>
          <w:rFonts w:ascii="Cambria" w:hAnsi="Cambria"/>
          <w:lang w:val="en"/>
        </w:rPr>
      </w:pPr>
      <w:r w:rsidRPr="00A0471F">
        <w:rPr>
          <w:rFonts w:ascii="Cambria" w:hAnsi="Cambria"/>
          <w:b/>
          <w:bCs/>
          <w:szCs w:val="24"/>
          <w:u w:val="none"/>
        </w:rPr>
        <w:t>Terms of Reference / Internship Objective</w:t>
      </w:r>
      <w:r w:rsidR="00ED3D4B" w:rsidRPr="00A0471F">
        <w:rPr>
          <w:rFonts w:ascii="Cambria" w:hAnsi="Cambria"/>
          <w:b/>
          <w:bCs/>
          <w:szCs w:val="24"/>
          <w:u w:val="none"/>
        </w:rPr>
        <w:t>:</w:t>
      </w:r>
      <w:r w:rsidR="003857A7" w:rsidRPr="00A0471F">
        <w:rPr>
          <w:rFonts w:ascii="Cambria" w:hAnsi="Cambria"/>
          <w:b/>
          <w:bCs/>
          <w:szCs w:val="24"/>
          <w:u w:val="none"/>
        </w:rPr>
        <w:t xml:space="preserve"> </w:t>
      </w:r>
    </w:p>
    <w:p w14:paraId="578C1097" w14:textId="77777777" w:rsidR="00D76AE2" w:rsidRPr="007078C2" w:rsidRDefault="00D76AE2" w:rsidP="00D76AE2">
      <w:pPr>
        <w:spacing w:line="240" w:lineRule="auto"/>
        <w:rPr>
          <w:rFonts w:ascii="Cambria" w:eastAsia="Times New Roman" w:hAnsi="Cambria" w:cs="Arial"/>
          <w:color w:val="000000"/>
          <w:sz w:val="24"/>
          <w:szCs w:val="24"/>
        </w:rPr>
      </w:pPr>
      <w:r w:rsidRPr="007078C2">
        <w:rPr>
          <w:rFonts w:ascii="Cambria" w:eastAsia="Times New Roman" w:hAnsi="Cambria" w:cs="Arial"/>
          <w:color w:val="000000"/>
          <w:sz w:val="24"/>
          <w:szCs w:val="24"/>
        </w:rPr>
        <w:t>Under the supervision of the TSB Counsellor, the intern will:</w:t>
      </w:r>
    </w:p>
    <w:p w14:paraId="33654B38"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Contribute to the implementation of specific programs, including the provision of relevant data input to support decision making.</w:t>
      </w:r>
    </w:p>
    <w:p w14:paraId="50037F6E"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lastRenderedPageBreak/>
        <w:t>Support processes with partner organizations within the United Nations, ITU Sector Members, Member States, other international organizations to ensure that action is taken for the approval and/or implementation of programs.</w:t>
      </w:r>
    </w:p>
    <w:p w14:paraId="313C81DE"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Undertake necessary action to ensure the efficient implementation of approved programs assigned to him/her.</w:t>
      </w:r>
    </w:p>
    <w:p w14:paraId="794EF27E" w14:textId="4BAB12FF"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 xml:space="preserve">Participate in the organization </w:t>
      </w:r>
      <w:r w:rsidR="00A0471F" w:rsidRPr="007078C2">
        <w:rPr>
          <w:rFonts w:ascii="Cambria" w:hAnsi="Cambria"/>
          <w:sz w:val="24"/>
          <w:szCs w:val="24"/>
        </w:rPr>
        <w:t>of and</w:t>
      </w:r>
      <w:r w:rsidRPr="007078C2">
        <w:rPr>
          <w:rFonts w:ascii="Cambria" w:hAnsi="Cambria"/>
          <w:sz w:val="24"/>
          <w:szCs w:val="24"/>
        </w:rPr>
        <w:t xml:space="preserve"> take part in meetings for programs implementation. Identify and propose options to resolve related problems.</w:t>
      </w:r>
    </w:p>
    <w:p w14:paraId="64B9CB99"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Draft reports to assist in monitoring and evaluate the implementation of programs by analyzing progress and other reports.</w:t>
      </w:r>
    </w:p>
    <w:p w14:paraId="46C4A84A" w14:textId="1D2486E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Support the revamp of the content of existing ITU webpages on Intelligent Transport Systems (ITS), AI for Road Safety, Smart Mobility, collaboration on ITS Communication Standards.</w:t>
      </w:r>
    </w:p>
    <w:p w14:paraId="59A5D96D"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 xml:space="preserve">Research policy and technical issues to develop content of new webpages on these topics, considering recent trends and developments within the ITU as well as outside the ITU. </w:t>
      </w:r>
    </w:p>
    <w:p w14:paraId="0178F474" w14:textId="7458F848" w:rsidR="00D76AE2" w:rsidRPr="007078C2" w:rsidRDefault="00D76AE2" w:rsidP="00E31FB1">
      <w:pPr>
        <w:pStyle w:val="ListParagraph"/>
        <w:numPr>
          <w:ilvl w:val="0"/>
          <w:numId w:val="15"/>
        </w:numPr>
        <w:spacing w:line="256" w:lineRule="auto"/>
        <w:rPr>
          <w:rFonts w:ascii="Cambria" w:hAnsi="Cambria"/>
          <w:sz w:val="24"/>
          <w:szCs w:val="24"/>
        </w:rPr>
      </w:pPr>
      <w:r w:rsidRPr="007078C2">
        <w:rPr>
          <w:rFonts w:ascii="Cambria" w:hAnsi="Cambria"/>
          <w:sz w:val="24"/>
          <w:szCs w:val="24"/>
        </w:rPr>
        <w:t>Maintain update relevant ITS communication standards databases and other online resources.</w:t>
      </w:r>
    </w:p>
    <w:p w14:paraId="1846CA41" w14:textId="55B9C31A"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Draft relevant documents and reports and participate in the preparation of documentation, requirements specifications, terms of reference, promo material for the different internal TSB and ITU service providers</w:t>
      </w:r>
      <w:r w:rsidR="006150E0" w:rsidRPr="007078C2">
        <w:rPr>
          <w:rFonts w:ascii="Cambria" w:hAnsi="Cambria"/>
          <w:sz w:val="24"/>
          <w:szCs w:val="24"/>
        </w:rPr>
        <w:t>.</w:t>
      </w:r>
    </w:p>
    <w:p w14:paraId="6EC9D75C"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 xml:space="preserve">Support the organization and follow up of onsite/online events, </w:t>
      </w:r>
      <w:proofErr w:type="gramStart"/>
      <w:r w:rsidRPr="007078C2">
        <w:rPr>
          <w:rFonts w:ascii="Cambria" w:hAnsi="Cambria"/>
          <w:sz w:val="24"/>
          <w:szCs w:val="24"/>
        </w:rPr>
        <w:t>webinars</w:t>
      </w:r>
      <w:proofErr w:type="gramEnd"/>
      <w:r w:rsidRPr="007078C2">
        <w:rPr>
          <w:rFonts w:ascii="Cambria" w:hAnsi="Cambria"/>
          <w:sz w:val="24"/>
          <w:szCs w:val="24"/>
        </w:rPr>
        <w:t xml:space="preserve"> and workshops, including the Symposia on the Future Networked Car and the CITS, following up with national administrations, Sector Members, international organizations, or other entities as required.</w:t>
      </w:r>
    </w:p>
    <w:p w14:paraId="5057CF28" w14:textId="77777777" w:rsidR="00D76AE2" w:rsidRPr="007078C2" w:rsidRDefault="00D76AE2" w:rsidP="00D76AE2">
      <w:pPr>
        <w:pStyle w:val="ListParagraph"/>
        <w:numPr>
          <w:ilvl w:val="0"/>
          <w:numId w:val="15"/>
        </w:numPr>
        <w:spacing w:line="256" w:lineRule="auto"/>
        <w:rPr>
          <w:rFonts w:ascii="Cambria" w:hAnsi="Cambria"/>
          <w:sz w:val="24"/>
          <w:szCs w:val="24"/>
        </w:rPr>
      </w:pPr>
      <w:r w:rsidRPr="007078C2">
        <w:rPr>
          <w:rFonts w:ascii="Cambria" w:hAnsi="Cambria"/>
          <w:sz w:val="24"/>
          <w:szCs w:val="24"/>
        </w:rPr>
        <w:t>Support related events promotion in social media (e.g., LinkedIn) by creating content used for online posts.</w:t>
      </w:r>
    </w:p>
    <w:p w14:paraId="53B314F6" w14:textId="77777777" w:rsidR="00D76AE2" w:rsidRPr="007078C2" w:rsidRDefault="00D76AE2" w:rsidP="00D76AE2">
      <w:pPr>
        <w:pStyle w:val="ListParagraph"/>
        <w:numPr>
          <w:ilvl w:val="0"/>
          <w:numId w:val="15"/>
        </w:numPr>
        <w:spacing w:before="120" w:line="256" w:lineRule="auto"/>
        <w:jc w:val="both"/>
        <w:rPr>
          <w:rFonts w:ascii="Cambria" w:hAnsi="Cambria"/>
          <w:b/>
          <w:bCs/>
        </w:rPr>
      </w:pPr>
      <w:r w:rsidRPr="007078C2">
        <w:rPr>
          <w:rFonts w:ascii="Cambria" w:hAnsi="Cambria"/>
          <w:sz w:val="24"/>
          <w:szCs w:val="24"/>
        </w:rPr>
        <w:t>Perform other duties as required in the domain of Intelligent Transport Systems.</w:t>
      </w:r>
    </w:p>
    <w:p w14:paraId="48F25160" w14:textId="77777777" w:rsidR="003857A7" w:rsidRPr="007078C2" w:rsidRDefault="003857A7" w:rsidP="00ED3D4B">
      <w:pPr>
        <w:pStyle w:val="Default"/>
        <w:spacing w:before="120"/>
        <w:jc w:val="both"/>
        <w:rPr>
          <w:rFonts w:ascii="Cambria" w:hAnsi="Cambria"/>
          <w:b/>
          <w:bCs/>
        </w:rPr>
      </w:pPr>
    </w:p>
    <w:p w14:paraId="1328A17A" w14:textId="77777777" w:rsidR="003857A7" w:rsidRPr="007078C2" w:rsidRDefault="003857A7" w:rsidP="003857A7">
      <w:pPr>
        <w:pStyle w:val="Default"/>
        <w:numPr>
          <w:ilvl w:val="0"/>
          <w:numId w:val="12"/>
        </w:numPr>
        <w:spacing w:before="120"/>
        <w:ind w:left="284" w:hanging="284"/>
        <w:jc w:val="both"/>
        <w:rPr>
          <w:rFonts w:ascii="Cambria" w:hAnsi="Cambria"/>
          <w:b/>
          <w:bCs/>
        </w:rPr>
      </w:pPr>
      <w:r w:rsidRPr="007078C2">
        <w:rPr>
          <w:rFonts w:ascii="Cambria" w:hAnsi="Cambria"/>
          <w:b/>
          <w:bCs/>
        </w:rPr>
        <w:t xml:space="preserve">Competencies </w:t>
      </w:r>
    </w:p>
    <w:p w14:paraId="18C77162" w14:textId="77777777" w:rsidR="003857A7" w:rsidRPr="007078C2"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7078C2" w:rsidRDefault="003857A7" w:rsidP="005F4A50">
      <w:pPr>
        <w:jc w:val="both"/>
        <w:rPr>
          <w:rFonts w:ascii="Cambria" w:eastAsia="Times New Roman" w:hAnsi="Cambria" w:cs="Arial"/>
          <w:i/>
          <w:color w:val="000000"/>
          <w:sz w:val="20"/>
          <w:szCs w:val="20"/>
        </w:rPr>
      </w:pPr>
      <w:r w:rsidRPr="007078C2">
        <w:rPr>
          <w:rFonts w:ascii="Cambria" w:eastAsia="Times New Roman" w:hAnsi="Cambria" w:cs="Arial"/>
          <w:b/>
          <w:bCs/>
          <w:color w:val="000000"/>
          <w:sz w:val="24"/>
          <w:szCs w:val="24"/>
        </w:rPr>
        <w:t>Technical Competencies</w:t>
      </w:r>
      <w:r w:rsidRPr="007078C2">
        <w:rPr>
          <w:rFonts w:ascii="Cambria" w:eastAsia="Times New Roman" w:hAnsi="Cambria" w:cs="Arial"/>
          <w:color w:val="000000"/>
          <w:sz w:val="24"/>
          <w:szCs w:val="24"/>
        </w:rPr>
        <w:t> </w:t>
      </w:r>
      <w:r w:rsidRPr="007078C2">
        <w:rPr>
          <w:rFonts w:ascii="Cambria" w:eastAsia="Times New Roman" w:hAnsi="Cambria" w:cs="Arial"/>
          <w:i/>
          <w:color w:val="000000"/>
          <w:sz w:val="20"/>
          <w:szCs w:val="20"/>
        </w:rPr>
        <w:t xml:space="preserve">(Examples of technical competencies are knowledge of regulatory frameworks, </w:t>
      </w:r>
      <w:proofErr w:type="gramStart"/>
      <w:r w:rsidRPr="007078C2">
        <w:rPr>
          <w:rFonts w:ascii="Cambria" w:eastAsia="Times New Roman" w:hAnsi="Cambria" w:cs="Arial"/>
          <w:i/>
          <w:color w:val="000000"/>
          <w:sz w:val="20"/>
          <w:szCs w:val="20"/>
        </w:rPr>
        <w:t>ERP</w:t>
      </w:r>
      <w:proofErr w:type="gramEnd"/>
      <w:r w:rsidRPr="007078C2">
        <w:rPr>
          <w:rFonts w:ascii="Cambria" w:eastAsia="Times New Roman" w:hAnsi="Cambria" w:cs="Arial"/>
          <w:i/>
          <w:color w:val="000000"/>
          <w:sz w:val="20"/>
          <w:szCs w:val="20"/>
        </w:rPr>
        <w:t xml:space="preserve"> or project management methodologies, etc.):</w:t>
      </w:r>
    </w:p>
    <w:p w14:paraId="330BB252" w14:textId="77777777" w:rsidR="006150E0" w:rsidRPr="007078C2" w:rsidRDefault="006150E0" w:rsidP="006150E0">
      <w:pPr>
        <w:spacing w:before="120"/>
        <w:rPr>
          <w:rFonts w:ascii="Cambria" w:hAnsi="Cambria"/>
          <w:sz w:val="24"/>
          <w:szCs w:val="24"/>
        </w:rPr>
      </w:pPr>
      <w:r w:rsidRPr="007078C2">
        <w:rPr>
          <w:rFonts w:ascii="Cambria" w:hAnsi="Cambria"/>
          <w:sz w:val="24"/>
          <w:szCs w:val="24"/>
        </w:rPr>
        <w:t xml:space="preserve">Interest in innovation in the field of transportation and information and communication technologies (ICT) is an important skill for the successful candidate. </w:t>
      </w:r>
    </w:p>
    <w:p w14:paraId="08010D92" w14:textId="24BD001F" w:rsidR="009F5CD7" w:rsidRPr="007078C2" w:rsidRDefault="006150E0" w:rsidP="006150E0">
      <w:pPr>
        <w:spacing w:before="120"/>
        <w:rPr>
          <w:rFonts w:ascii="Cambria" w:hAnsi="Cambria"/>
        </w:rPr>
      </w:pPr>
      <w:r w:rsidRPr="007078C2">
        <w:rPr>
          <w:rFonts w:ascii="Cambria" w:hAnsi="Cambria"/>
          <w:sz w:val="24"/>
          <w:szCs w:val="24"/>
        </w:rPr>
        <w:t xml:space="preserve">The incumbent will be integrated in a team, within the Study Group Department of the Telecommunication Standardization Bureau, under the supervision of a TSB Counsellor. Regular contacts and reporting on a weekly basis are expected. The incumbent will interact with ITU Member States, Sector Members and other stakeholders who participate and contribute to ITU-T Activities as well as with external partners organizations. </w:t>
      </w:r>
      <w:proofErr w:type="gramStart"/>
      <w:r w:rsidRPr="007078C2">
        <w:rPr>
          <w:rFonts w:ascii="Cambria" w:hAnsi="Cambria"/>
          <w:sz w:val="24"/>
          <w:szCs w:val="24"/>
        </w:rPr>
        <w:t>Therefore  good</w:t>
      </w:r>
      <w:proofErr w:type="gramEnd"/>
      <w:r w:rsidRPr="007078C2">
        <w:rPr>
          <w:rFonts w:ascii="Cambria" w:hAnsi="Cambria"/>
          <w:sz w:val="24"/>
          <w:szCs w:val="24"/>
        </w:rPr>
        <w:t xml:space="preserve"> interpersonal relationship skills are also important.</w:t>
      </w:r>
    </w:p>
    <w:p w14:paraId="0212F384" w14:textId="77777777" w:rsidR="00EB1589" w:rsidRPr="007078C2" w:rsidRDefault="00EB1589" w:rsidP="003857A7">
      <w:pPr>
        <w:pStyle w:val="Default"/>
        <w:numPr>
          <w:ilvl w:val="0"/>
          <w:numId w:val="12"/>
        </w:numPr>
        <w:spacing w:before="120"/>
        <w:ind w:left="284" w:hanging="284"/>
        <w:jc w:val="both"/>
        <w:rPr>
          <w:rFonts w:ascii="Cambria" w:hAnsi="Cambria"/>
          <w:b/>
          <w:bCs/>
        </w:rPr>
      </w:pPr>
      <w:r w:rsidRPr="007078C2">
        <w:rPr>
          <w:rFonts w:ascii="Cambria" w:hAnsi="Cambria"/>
          <w:b/>
          <w:bCs/>
        </w:rPr>
        <w:t xml:space="preserve">Qualifications </w:t>
      </w:r>
      <w:proofErr w:type="gramStart"/>
      <w:r w:rsidRPr="007078C2">
        <w:rPr>
          <w:rFonts w:ascii="Cambria" w:hAnsi="Cambria"/>
          <w:b/>
          <w:bCs/>
        </w:rPr>
        <w:t>required</w:t>
      </w:r>
      <w:proofErr w:type="gramEnd"/>
      <w:r w:rsidRPr="007078C2">
        <w:rPr>
          <w:rFonts w:ascii="Cambria" w:hAnsi="Cambria"/>
          <w:b/>
          <w:bCs/>
        </w:rPr>
        <w:t xml:space="preserve"> </w:t>
      </w:r>
    </w:p>
    <w:p w14:paraId="2C14B7B7" w14:textId="77777777" w:rsidR="00ED3D4B" w:rsidRPr="007078C2" w:rsidRDefault="00ED3D4B" w:rsidP="001B6438">
      <w:pPr>
        <w:pStyle w:val="Default"/>
        <w:numPr>
          <w:ilvl w:val="0"/>
          <w:numId w:val="13"/>
        </w:numPr>
        <w:spacing w:before="120"/>
        <w:jc w:val="both"/>
        <w:rPr>
          <w:rFonts w:ascii="Cambria" w:hAnsi="Cambria"/>
        </w:rPr>
      </w:pPr>
      <w:r w:rsidRPr="007078C2">
        <w:rPr>
          <w:rFonts w:ascii="Cambria" w:hAnsi="Cambria"/>
          <w:b/>
          <w:bCs/>
        </w:rPr>
        <w:t>Education</w:t>
      </w:r>
      <w:r w:rsidRPr="007078C2">
        <w:rPr>
          <w:rFonts w:ascii="Cambria" w:hAnsi="Cambria"/>
        </w:rPr>
        <w:t xml:space="preserve">: </w:t>
      </w:r>
    </w:p>
    <w:p w14:paraId="31D8BA21" w14:textId="02DE436E" w:rsidR="007A6C06" w:rsidRPr="007078C2" w:rsidRDefault="006150E0" w:rsidP="009D49D9">
      <w:pPr>
        <w:pStyle w:val="Default"/>
        <w:spacing w:before="120"/>
        <w:jc w:val="both"/>
        <w:rPr>
          <w:rFonts w:ascii="Cambria" w:eastAsia="Times New Roman" w:hAnsi="Cambria" w:cs="Arial"/>
        </w:rPr>
      </w:pPr>
      <w:r w:rsidRPr="007078C2">
        <w:rPr>
          <w:rFonts w:ascii="Cambria" w:eastAsia="Times New Roman" w:hAnsi="Cambria" w:cs="Arial"/>
        </w:rPr>
        <w:t xml:space="preserve">University degree in areas related to information and communication technologies (e.g., engineering, telecommunication, computer sciences), as well as international relations or </w:t>
      </w:r>
      <w:r w:rsidRPr="007078C2">
        <w:rPr>
          <w:rFonts w:ascii="Cambria" w:eastAsia="Times New Roman" w:hAnsi="Cambria" w:cs="Arial"/>
        </w:rPr>
        <w:lastRenderedPageBreak/>
        <w:t>international developments studies. Other university degrees will be considered based on the areas of the research.</w:t>
      </w:r>
    </w:p>
    <w:p w14:paraId="62695BE1" w14:textId="77777777" w:rsidR="00ED3D4B" w:rsidRPr="007078C2" w:rsidRDefault="00ED3D4B" w:rsidP="001B6438">
      <w:pPr>
        <w:pStyle w:val="Default"/>
        <w:numPr>
          <w:ilvl w:val="0"/>
          <w:numId w:val="13"/>
        </w:numPr>
        <w:spacing w:before="120"/>
        <w:jc w:val="both"/>
        <w:rPr>
          <w:rFonts w:ascii="Cambria" w:hAnsi="Cambria"/>
        </w:rPr>
      </w:pPr>
      <w:r w:rsidRPr="007078C2">
        <w:rPr>
          <w:rFonts w:ascii="Cambria" w:hAnsi="Cambria"/>
          <w:b/>
          <w:bCs/>
        </w:rPr>
        <w:t>Work experience</w:t>
      </w:r>
      <w:r w:rsidRPr="007078C2">
        <w:rPr>
          <w:rFonts w:ascii="Cambria" w:hAnsi="Cambria"/>
        </w:rPr>
        <w:t xml:space="preserve">: </w:t>
      </w:r>
    </w:p>
    <w:p w14:paraId="7EF6A30C" w14:textId="77777777" w:rsidR="00EB1589" w:rsidRPr="007078C2" w:rsidRDefault="005F4A50" w:rsidP="009D49D9">
      <w:pPr>
        <w:pStyle w:val="Default"/>
        <w:spacing w:before="120"/>
        <w:jc w:val="both"/>
        <w:rPr>
          <w:rFonts w:ascii="Cambria" w:hAnsi="Cambria"/>
        </w:rPr>
      </w:pPr>
      <w:r w:rsidRPr="007078C2">
        <w:rPr>
          <w:rFonts w:ascii="Cambria" w:eastAsia="Times New Roman" w:hAnsi="Cambria" w:cs="Arial"/>
        </w:rPr>
        <w:t>No work experience is required.</w:t>
      </w:r>
    </w:p>
    <w:p w14:paraId="56D9FB2B" w14:textId="77777777" w:rsidR="005F4A50" w:rsidRPr="007078C2" w:rsidRDefault="005F4A50" w:rsidP="005F4A50">
      <w:pPr>
        <w:pStyle w:val="ListParagraph"/>
        <w:ind w:left="360"/>
        <w:jc w:val="both"/>
        <w:rPr>
          <w:rFonts w:ascii="Cambria" w:eastAsia="SimSun" w:hAnsi="Cambria"/>
          <w:sz w:val="24"/>
          <w:szCs w:val="24"/>
          <w:lang w:val="en-GB"/>
        </w:rPr>
      </w:pPr>
    </w:p>
    <w:p w14:paraId="4B10EA1F" w14:textId="77777777" w:rsidR="006150E0"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b/>
          <w:sz w:val="24"/>
          <w:szCs w:val="24"/>
        </w:rPr>
        <w:t>Languages:</w:t>
      </w:r>
      <w:r w:rsidRPr="007078C2">
        <w:rPr>
          <w:rFonts w:ascii="Cambria" w:hAnsi="Cambria"/>
          <w:b/>
          <w:sz w:val="24"/>
          <w:szCs w:val="24"/>
          <w:u w:val="single"/>
        </w:rPr>
        <w:t xml:space="preserve"> </w:t>
      </w:r>
    </w:p>
    <w:p w14:paraId="03858B8C" w14:textId="242F710E" w:rsidR="005F4A50" w:rsidRPr="007078C2" w:rsidRDefault="006150E0" w:rsidP="006150E0">
      <w:pPr>
        <w:pStyle w:val="Default"/>
        <w:spacing w:before="120"/>
        <w:jc w:val="both"/>
        <w:rPr>
          <w:rFonts w:ascii="Cambria" w:eastAsia="Times New Roman" w:hAnsi="Cambria" w:cs="Arial"/>
        </w:rPr>
      </w:pPr>
      <w:r w:rsidRPr="007078C2">
        <w:rPr>
          <w:rFonts w:ascii="Cambria" w:eastAsia="Times New Roman" w:hAnsi="Cambria" w:cs="Arial"/>
        </w:rPr>
        <w:t>Excellent knowledge of English for conducting research and producing content for documents and webpages is a preference for this post.</w:t>
      </w:r>
    </w:p>
    <w:p w14:paraId="3547350E" w14:textId="77777777" w:rsidR="005F4A50" w:rsidRPr="007078C2" w:rsidRDefault="005F4A50" w:rsidP="006150E0">
      <w:pPr>
        <w:pStyle w:val="Default"/>
        <w:spacing w:before="120"/>
        <w:jc w:val="both"/>
        <w:rPr>
          <w:rFonts w:ascii="Cambria" w:eastAsia="Times New Roman" w:hAnsi="Cambria" w:cs="Arial"/>
        </w:rPr>
      </w:pPr>
    </w:p>
    <w:p w14:paraId="07CB2099" w14:textId="77777777" w:rsidR="00ED3D4B"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cs="Verdana"/>
          <w:b/>
          <w:bCs/>
          <w:color w:val="000000"/>
          <w:szCs w:val="24"/>
        </w:rPr>
        <w:t>Training and Learning Elements</w:t>
      </w:r>
      <w:r w:rsidRPr="007078C2">
        <w:rPr>
          <w:rFonts w:ascii="Cambria" w:hAnsi="Cambria"/>
          <w:b/>
          <w:bCs/>
          <w:szCs w:val="24"/>
        </w:rPr>
        <w:t>:</w:t>
      </w:r>
    </w:p>
    <w:p w14:paraId="684E3BD8" w14:textId="77777777" w:rsidR="006150E0" w:rsidRPr="007078C2" w:rsidRDefault="006150E0" w:rsidP="006150E0">
      <w:pPr>
        <w:snapToGrid w:val="0"/>
        <w:spacing w:before="120" w:after="0" w:line="240" w:lineRule="auto"/>
        <w:jc w:val="both"/>
        <w:rPr>
          <w:rFonts w:ascii="Cambria" w:hAnsi="Cambria"/>
          <w:sz w:val="24"/>
          <w:szCs w:val="24"/>
        </w:rPr>
      </w:pPr>
      <w:r w:rsidRPr="007078C2">
        <w:rPr>
          <w:rFonts w:ascii="Cambria" w:hAnsi="Cambria"/>
          <w:sz w:val="24"/>
          <w:szCs w:val="24"/>
        </w:rPr>
        <w:t>The intern will acquire excellent knowledge and experience of:</w:t>
      </w:r>
    </w:p>
    <w:p w14:paraId="1C5AC6B5"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United Nations Systems</w:t>
      </w:r>
    </w:p>
    <w:p w14:paraId="6185BD2F"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 xml:space="preserve">International Telecommunication Union frameworks and policies </w:t>
      </w:r>
    </w:p>
    <w:p w14:paraId="62B78D16"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Research in the fields of intelligent transport systems (ITS), smart mobility, autonomous driving, AI, Road Safety, Information and Communication Technologies.</w:t>
      </w:r>
    </w:p>
    <w:p w14:paraId="36AC7D1A"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Organization of events, workshops</w:t>
      </w:r>
    </w:p>
    <w:p w14:paraId="12482ECE"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Modern working tools and social media</w:t>
      </w:r>
    </w:p>
    <w:p w14:paraId="76385EF0" w14:textId="77777777" w:rsidR="006150E0" w:rsidRPr="007078C2" w:rsidRDefault="006150E0" w:rsidP="006150E0">
      <w:pPr>
        <w:spacing w:after="0" w:line="240" w:lineRule="auto"/>
        <w:jc w:val="both"/>
        <w:rPr>
          <w:rFonts w:ascii="Cambria" w:hAnsi="Cambria" w:cstheme="minorHAnsi"/>
          <w:sz w:val="24"/>
          <w:szCs w:val="24"/>
        </w:rPr>
      </w:pPr>
    </w:p>
    <w:p w14:paraId="6B9F0FAD" w14:textId="77777777" w:rsidR="006150E0" w:rsidRPr="007078C2" w:rsidRDefault="006150E0" w:rsidP="006150E0">
      <w:pPr>
        <w:spacing w:after="0" w:line="240" w:lineRule="auto"/>
        <w:jc w:val="both"/>
        <w:rPr>
          <w:rFonts w:ascii="Cambria" w:hAnsi="Cambria" w:cstheme="minorHAnsi"/>
          <w:sz w:val="24"/>
          <w:szCs w:val="24"/>
        </w:rPr>
      </w:pPr>
      <w:r w:rsidRPr="007078C2">
        <w:rPr>
          <w:rFonts w:ascii="Cambria" w:hAnsi="Cambria" w:cstheme="minorHAnsi"/>
          <w:sz w:val="24"/>
          <w:szCs w:val="24"/>
        </w:rPr>
        <w:t xml:space="preserve">Learning will be structured and will take place through participation in ITU meetings and/or workshops, by studying ITU reports, surveys, online research, by mentoring and on-the-job training.  The post holder will report to a direct supervisor who will provide learning opportunities by the following means: </w:t>
      </w:r>
    </w:p>
    <w:p w14:paraId="50294EAA"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 xml:space="preserve">Attending ITU trainings dedicated to </w:t>
      </w:r>
      <w:proofErr w:type="gramStart"/>
      <w:r w:rsidRPr="007078C2">
        <w:rPr>
          <w:rFonts w:ascii="Cambria" w:hAnsi="Cambria"/>
        </w:rPr>
        <w:t>staff</w:t>
      </w:r>
      <w:proofErr w:type="gramEnd"/>
    </w:p>
    <w:p w14:paraId="5BBBC279" w14:textId="77777777" w:rsidR="006150E0" w:rsidRPr="007078C2" w:rsidRDefault="006150E0" w:rsidP="006150E0">
      <w:pPr>
        <w:pStyle w:val="Default"/>
        <w:numPr>
          <w:ilvl w:val="0"/>
          <w:numId w:val="16"/>
        </w:numPr>
        <w:spacing w:before="120"/>
        <w:jc w:val="both"/>
        <w:rPr>
          <w:rFonts w:ascii="Cambria" w:hAnsi="Cambria"/>
        </w:rPr>
      </w:pPr>
      <w:r w:rsidRPr="007078C2">
        <w:rPr>
          <w:rFonts w:ascii="Cambria" w:hAnsi="Cambria"/>
        </w:rPr>
        <w:t xml:space="preserve">Attending language courses organized by ITU to </w:t>
      </w:r>
      <w:proofErr w:type="gramStart"/>
      <w:r w:rsidRPr="007078C2">
        <w:rPr>
          <w:rFonts w:ascii="Cambria" w:hAnsi="Cambria"/>
        </w:rPr>
        <w:t>staff</w:t>
      </w:r>
      <w:proofErr w:type="gramEnd"/>
    </w:p>
    <w:p w14:paraId="16AE3E23" w14:textId="137F4F14" w:rsidR="007A6C06" w:rsidRPr="007078C2" w:rsidRDefault="006150E0" w:rsidP="006149E9">
      <w:pPr>
        <w:pStyle w:val="Default"/>
        <w:numPr>
          <w:ilvl w:val="0"/>
          <w:numId w:val="16"/>
        </w:numPr>
        <w:snapToGrid w:val="0"/>
        <w:spacing w:before="120"/>
        <w:jc w:val="both"/>
        <w:rPr>
          <w:rFonts w:ascii="Cambria" w:hAnsi="Cambria"/>
        </w:rPr>
      </w:pPr>
      <w:r w:rsidRPr="007078C2">
        <w:rPr>
          <w:rFonts w:ascii="Cambria" w:hAnsi="Cambria"/>
        </w:rPr>
        <w:t xml:space="preserve">Attending international events on the topics of interest of the post </w:t>
      </w:r>
    </w:p>
    <w:p w14:paraId="4FA3A58D" w14:textId="77777777" w:rsidR="007A6C06" w:rsidRPr="007078C2" w:rsidRDefault="007A6C06" w:rsidP="007A6C06">
      <w:pPr>
        <w:jc w:val="both"/>
        <w:rPr>
          <w:rFonts w:ascii="Cambria" w:hAnsi="Cambria" w:cstheme="minorHAnsi"/>
          <w:sz w:val="24"/>
          <w:szCs w:val="24"/>
        </w:rPr>
      </w:pPr>
    </w:p>
    <w:p w14:paraId="78554CAF" w14:textId="7D04B047" w:rsidR="001B6438" w:rsidRPr="007078C2" w:rsidRDefault="001B6438" w:rsidP="006150E0">
      <w:pPr>
        <w:jc w:val="both"/>
        <w:rPr>
          <w:rFonts w:ascii="Cambria" w:hAnsi="Cambria" w:cs="Verdana"/>
          <w:bCs/>
          <w:i/>
          <w:color w:val="000000"/>
          <w:sz w:val="20"/>
          <w:szCs w:val="20"/>
        </w:rPr>
      </w:pPr>
    </w:p>
    <w:sectPr w:rsidR="001B6438" w:rsidRPr="007078C2" w:rsidSect="002A7E38">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C8B" w14:textId="77777777" w:rsidR="002A7E38" w:rsidRDefault="002A7E38" w:rsidP="00EB1589">
      <w:pPr>
        <w:spacing w:after="0" w:line="240" w:lineRule="auto"/>
      </w:pPr>
      <w:r>
        <w:separator/>
      </w:r>
    </w:p>
  </w:endnote>
  <w:endnote w:type="continuationSeparator" w:id="0">
    <w:p w14:paraId="548E21EC" w14:textId="77777777" w:rsidR="002A7E38" w:rsidRDefault="002A7E38"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2C9C" w14:textId="77777777" w:rsidR="002A7E38" w:rsidRDefault="002A7E38" w:rsidP="00EB1589">
      <w:pPr>
        <w:spacing w:after="0" w:line="240" w:lineRule="auto"/>
      </w:pPr>
      <w:r>
        <w:separator/>
      </w:r>
    </w:p>
  </w:footnote>
  <w:footnote w:type="continuationSeparator" w:id="0">
    <w:p w14:paraId="61579512" w14:textId="77777777" w:rsidR="002A7E38" w:rsidRDefault="002A7E38"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D7D31"/>
    <w:multiLevelType w:val="hybridMultilevel"/>
    <w:tmpl w:val="2F94AF16"/>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402CF0"/>
    <w:multiLevelType w:val="hybridMultilevel"/>
    <w:tmpl w:val="4F8C2DE4"/>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6"/>
  </w:num>
  <w:num w:numId="6" w16cid:durableId="1964269443">
    <w:abstractNumId w:val="0"/>
  </w:num>
  <w:num w:numId="7" w16cid:durableId="468403368">
    <w:abstractNumId w:val="14"/>
  </w:num>
  <w:num w:numId="8" w16cid:durableId="1591889622">
    <w:abstractNumId w:val="10"/>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872187362">
    <w:abstractNumId w:val="7"/>
  </w:num>
  <w:num w:numId="16" w16cid:durableId="13794782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1D16C6"/>
    <w:rsid w:val="002768D0"/>
    <w:rsid w:val="002A7E38"/>
    <w:rsid w:val="00322179"/>
    <w:rsid w:val="003852AC"/>
    <w:rsid w:val="003857A7"/>
    <w:rsid w:val="004521F6"/>
    <w:rsid w:val="00462308"/>
    <w:rsid w:val="00527FA9"/>
    <w:rsid w:val="005B6FBD"/>
    <w:rsid w:val="005F4A50"/>
    <w:rsid w:val="0060012A"/>
    <w:rsid w:val="006150E0"/>
    <w:rsid w:val="00630769"/>
    <w:rsid w:val="006C3D64"/>
    <w:rsid w:val="007078C2"/>
    <w:rsid w:val="007A6C06"/>
    <w:rsid w:val="008B6D63"/>
    <w:rsid w:val="009727D9"/>
    <w:rsid w:val="009D49D9"/>
    <w:rsid w:val="009D5B4A"/>
    <w:rsid w:val="009F5CD7"/>
    <w:rsid w:val="00A0471F"/>
    <w:rsid w:val="00A05E02"/>
    <w:rsid w:val="00A134E7"/>
    <w:rsid w:val="00B421B1"/>
    <w:rsid w:val="00B848E5"/>
    <w:rsid w:val="00BF21F2"/>
    <w:rsid w:val="00C5422D"/>
    <w:rsid w:val="00C90A4E"/>
    <w:rsid w:val="00CD4E39"/>
    <w:rsid w:val="00D36A7F"/>
    <w:rsid w:val="00D76AE2"/>
    <w:rsid w:val="00DC2D90"/>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6A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1Char">
    <w:name w:val="Heading 1 Char"/>
    <w:basedOn w:val="DefaultParagraphFont"/>
    <w:link w:val="Heading1"/>
    <w:uiPriority w:val="9"/>
    <w:rsid w:val="00D76AE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40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2024-02-23T15:41:00Z</dcterms:created>
  <dcterms:modified xsi:type="dcterms:W3CDTF">2024-02-23T15:42:00Z</dcterms:modified>
</cp:coreProperties>
</file>