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3016D743" w:rsidR="00257455" w:rsidRPr="0016306F" w:rsidRDefault="00250B95"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 xml:space="preserve">Connected Education </w:t>
      </w:r>
      <w:r w:rsidR="00D12CF8">
        <w:rPr>
          <w:rFonts w:ascii="Arial" w:eastAsia="HGPMinchoE" w:hAnsi="Arial" w:cs="Arial"/>
          <w:color w:val="0072BC"/>
          <w:spacing w:val="15"/>
          <w:sz w:val="32"/>
          <w:szCs w:val="40"/>
          <w:lang w:val="en-US"/>
        </w:rPr>
        <w:t>Internship</w:t>
      </w:r>
    </w:p>
    <w:p w14:paraId="46235C08" w14:textId="7E5A741C" w:rsidR="00AF507A" w:rsidRPr="0016306F" w:rsidRDefault="00250B95" w:rsidP="00250B95">
      <w:pPr>
        <w:pStyle w:val="Normal-nospacing"/>
        <w:jc w:val="center"/>
        <w:rPr>
          <w:rFonts w:ascii="Arial" w:hAnsi="Arial" w:cs="Arial"/>
          <w:b/>
        </w:rPr>
      </w:pPr>
      <w:r>
        <w:rPr>
          <w:rStyle w:val="normaltextrun"/>
          <w:rFonts w:ascii="Arial" w:hAnsi="Arial" w:cs="Arial"/>
          <w:color w:val="0072BC"/>
          <w:sz w:val="32"/>
          <w:szCs w:val="32"/>
          <w:shd w:val="clear" w:color="auto" w:fill="FFFFFF"/>
        </w:rPr>
        <w:t>Division of Resilience and Solutions, Education Section</w:t>
      </w:r>
    </w:p>
    <w:p w14:paraId="3646E1A2" w14:textId="7B0F82E6" w:rsidR="00257455" w:rsidRPr="0016306F" w:rsidRDefault="00257455" w:rsidP="514F8AB6">
      <w:pPr>
        <w:spacing w:before="160" w:line="336" w:lineRule="auto"/>
        <w:jc w:val="both"/>
        <w:rPr>
          <w:rFonts w:ascii="Arial" w:eastAsia="HGPMinchoE" w:hAnsi="Arial" w:cs="Arial"/>
          <w:b/>
          <w:bCs/>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B06386">
        <w:rPr>
          <w:rFonts w:ascii="Arial" w:eastAsia="HGPMinchoE" w:hAnsi="Arial" w:cs="Arial"/>
          <w:b/>
          <w:bCs/>
          <w:color w:val="0072BC"/>
          <w:lang w:val="en-US"/>
        </w:rPr>
        <w:t>Education Section</w:t>
      </w:r>
      <w:r w:rsidR="00792788" w:rsidRPr="0016306F">
        <w:rPr>
          <w:rFonts w:ascii="Arial" w:eastAsia="HGPMinchoE" w:hAnsi="Arial" w:cs="Arial"/>
          <w:b/>
          <w:bCs/>
          <w:color w:val="0072BC"/>
          <w:lang w:val="en-US"/>
        </w:rPr>
        <w:t xml:space="preserve"> </w:t>
      </w:r>
      <w:r w:rsidR="007317F7" w:rsidRPr="007317F7">
        <w:rPr>
          <w:rFonts w:ascii="Arial" w:eastAsia="HGPMinchoE" w:hAnsi="Arial" w:cs="Arial"/>
          <w:lang w:val="en-US"/>
        </w:rPr>
        <w:t>under the</w:t>
      </w:r>
      <w:r w:rsidR="007317F7">
        <w:rPr>
          <w:rFonts w:ascii="Arial" w:eastAsia="HGPMinchoE" w:hAnsi="Arial" w:cs="Arial"/>
          <w:color w:val="0072BC"/>
          <w:lang w:val="en-US"/>
        </w:rPr>
        <w:t xml:space="preserve"> </w:t>
      </w:r>
      <w:r w:rsidR="00B06386" w:rsidRPr="514F8AB6">
        <w:rPr>
          <w:rFonts w:ascii="Arial" w:eastAsia="HGPMinchoE" w:hAnsi="Arial" w:cs="Arial"/>
          <w:b/>
          <w:bCs/>
          <w:color w:val="0072BC"/>
          <w:lang w:val="en-US"/>
        </w:rPr>
        <w:t>Division of Resilience and Solutions,</w:t>
      </w:r>
      <w:r w:rsidR="00792788" w:rsidRPr="514F8AB6">
        <w:rPr>
          <w:rFonts w:ascii="Arial" w:eastAsia="HGPMinchoE" w:hAnsi="Arial" w:cs="Arial"/>
          <w:b/>
          <w:bCs/>
          <w:lang w:val="en-US"/>
        </w:rPr>
        <w:t xml:space="preserve"> UNHCR </w:t>
      </w:r>
      <w:r w:rsidR="009D2ABC" w:rsidRPr="514F8AB6">
        <w:rPr>
          <w:rStyle w:val="normaltextrun"/>
          <w:rFonts w:ascii="Arial" w:hAnsi="Arial" w:cs="Arial"/>
          <w:b/>
          <w:bCs/>
          <w:color w:val="0072BC"/>
          <w:shd w:val="clear" w:color="auto" w:fill="FFFFFF"/>
          <w:lang w:val="en-US"/>
        </w:rPr>
        <w:t>Copenhagen Headquarters in Denmark</w:t>
      </w:r>
      <w:r w:rsidR="009D2ABC" w:rsidRPr="514F8AB6">
        <w:rPr>
          <w:rStyle w:val="normaltextrun"/>
          <w:rFonts w:ascii="Arial" w:hAnsi="Arial" w:cs="Arial"/>
          <w:b/>
          <w:bCs/>
          <w:color w:val="000000"/>
          <w:shd w:val="clear" w:color="auto" w:fill="FFFFFF"/>
          <w:lang w:val="en-US"/>
        </w:rPr>
        <w:t>. </w:t>
      </w:r>
      <w:r w:rsidR="009D2ABC" w:rsidRPr="514F8AB6">
        <w:rPr>
          <w:rStyle w:val="eop"/>
          <w:rFonts w:ascii="Arial" w:hAnsi="Arial" w:cs="Arial"/>
          <w:b/>
          <w:bCs/>
          <w:color w:val="000000"/>
          <w:shd w:val="clear" w:color="auto" w:fill="FFFFFF"/>
        </w:rPr>
        <w:t> </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w:t>
      </w:r>
      <w:proofErr w:type="gramStart"/>
      <w:r w:rsidR="00257455" w:rsidRPr="0016306F">
        <w:rPr>
          <w:rFonts w:ascii="Arial" w:eastAsia="HGPMinchoE" w:hAnsi="Arial" w:cs="Arial"/>
          <w:szCs w:val="24"/>
          <w:lang w:val="en-US"/>
        </w:rPr>
        <w:t>rights</w:t>
      </w:r>
      <w:proofErr w:type="gramEnd"/>
      <w:r w:rsidR="00257455" w:rsidRPr="0016306F">
        <w:rPr>
          <w:rFonts w:ascii="Arial" w:eastAsia="HGPMinchoE" w:hAnsi="Arial" w:cs="Arial"/>
          <w:szCs w:val="24"/>
          <w:lang w:val="en-US"/>
        </w:rPr>
        <w:t xml:space="preserve">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t>
      </w:r>
      <w:proofErr w:type="gramStart"/>
      <w:r w:rsidR="00257455" w:rsidRPr="0016306F">
        <w:rPr>
          <w:rFonts w:ascii="Arial" w:eastAsia="HGPMinchoE" w:hAnsi="Arial" w:cs="Arial"/>
          <w:szCs w:val="24"/>
          <w:lang w:val="en-US"/>
        </w:rPr>
        <w:t>women</w:t>
      </w:r>
      <w:proofErr w:type="gramEnd"/>
      <w:r w:rsidR="00257455" w:rsidRPr="0016306F">
        <w:rPr>
          <w:rFonts w:ascii="Arial" w:eastAsia="HGPMinchoE" w:hAnsi="Arial" w:cs="Arial"/>
          <w:szCs w:val="24"/>
          <w:lang w:val="en-US"/>
        </w:rPr>
        <w:t xml:space="preserve">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4EF864AB"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9D2ABC">
        <w:rPr>
          <w:rFonts w:ascii="Arial" w:eastAsia="HGPMinchoE" w:hAnsi="Arial" w:cs="Arial"/>
          <w:bCs/>
          <w:color w:val="0072BC"/>
          <w:sz w:val="24"/>
        </w:rPr>
        <w:t>Connected Education</w:t>
      </w:r>
      <w:r w:rsidR="0083769E" w:rsidRPr="0054295D">
        <w:rPr>
          <w:rFonts w:ascii="Arial" w:eastAsia="HGPMinchoE" w:hAnsi="Arial" w:cs="Arial"/>
          <w:bCs/>
          <w:color w:val="0072BC"/>
          <w:sz w:val="24"/>
        </w:rPr>
        <w:t xml:space="preserve"> Intern</w:t>
      </w:r>
    </w:p>
    <w:p w14:paraId="49EC8DB2" w14:textId="11098E27"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9D2ABC">
        <w:rPr>
          <w:rFonts w:ascii="Arial" w:hAnsi="Arial" w:cs="Arial"/>
        </w:rPr>
        <w:t>Copenhagen, Denmark</w:t>
      </w:r>
    </w:p>
    <w:p w14:paraId="1304B9D0" w14:textId="76364CBB"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9D2ABC">
        <w:rPr>
          <w:rFonts w:ascii="Arial" w:hAnsi="Arial" w:cs="Arial"/>
        </w:rPr>
        <w:t>6 Months</w:t>
      </w:r>
    </w:p>
    <w:p w14:paraId="6F48B677" w14:textId="5C61083F" w:rsidR="00EB10A4" w:rsidRPr="005E1268"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7B6F3369" w14:textId="78FB7B80"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5E1268">
        <w:rPr>
          <w:rFonts w:ascii="Arial" w:hAnsi="Arial" w:cs="Arial"/>
        </w:rPr>
        <w:t>July 2024</w:t>
      </w:r>
    </w:p>
    <w:p w14:paraId="10B31294" w14:textId="5FE6A12E" w:rsidR="000F7D70" w:rsidRPr="000F7D70" w:rsidRDefault="000F7D70" w:rsidP="00EB10A4">
      <w:pPr>
        <w:pStyle w:val="Normal-nospacing"/>
        <w:jc w:val="both"/>
        <w:rPr>
          <w:rFonts w:ascii="Arial" w:hAnsi="Arial" w:cs="Arial"/>
          <w:b/>
          <w:bCs/>
        </w:rPr>
      </w:pPr>
      <w:r w:rsidRPr="000F7D70">
        <w:rPr>
          <w:rFonts w:ascii="Arial" w:hAnsi="Arial" w:cs="Arial"/>
          <w:b/>
          <w:bCs/>
        </w:rPr>
        <w:t>Target End date:</w:t>
      </w:r>
      <w:r w:rsidR="005E1268">
        <w:rPr>
          <w:rFonts w:ascii="Arial" w:hAnsi="Arial" w:cs="Arial"/>
          <w:b/>
          <w:bCs/>
        </w:rPr>
        <w:t xml:space="preserve"> </w:t>
      </w:r>
      <w:r w:rsidR="005E1268" w:rsidRPr="005E1268">
        <w:rPr>
          <w:rFonts w:ascii="Arial" w:hAnsi="Arial" w:cs="Arial"/>
        </w:rPr>
        <w:t>January 2025</w:t>
      </w: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0243721E" w14:textId="77777777" w:rsidR="00C9512F" w:rsidRDefault="00C9512F" w:rsidP="5FAC52AE">
      <w:pPr>
        <w:pStyle w:val="paragraph"/>
        <w:spacing w:before="0" w:beforeAutospacing="0" w:after="0" w:afterAutospacing="0"/>
        <w:jc w:val="both"/>
        <w:textAlignment w:val="baseline"/>
        <w:rPr>
          <w:rFonts w:ascii="Segoe UI" w:hAnsi="Segoe UI" w:cs="Segoe UI"/>
          <w:sz w:val="18"/>
          <w:szCs w:val="18"/>
        </w:rPr>
      </w:pPr>
      <w:r w:rsidRPr="5FAC52AE">
        <w:rPr>
          <w:rStyle w:val="normaltextrun"/>
          <w:rFonts w:ascii="Arial" w:hAnsi="Arial" w:cs="Arial"/>
          <w:color w:val="000000" w:themeColor="accent2"/>
          <w:sz w:val="22"/>
          <w:szCs w:val="22"/>
        </w:rPr>
        <w:t xml:space="preserve">Education is an integral part of protection for persons of concern to UNHCR, over 50% of whom are children. The Division of Resilience and Solutions (DRS), in close collaboration with </w:t>
      </w:r>
      <w:r w:rsidRPr="5FAC52AE">
        <w:rPr>
          <w:rStyle w:val="normaltextrun"/>
          <w:rFonts w:ascii="Arial" w:hAnsi="Arial" w:cs="Arial"/>
          <w:sz w:val="22"/>
          <w:szCs w:val="22"/>
          <w:lang w:val="en-US"/>
        </w:rPr>
        <w:t xml:space="preserve">Regional </w:t>
      </w:r>
      <w:proofErr w:type="spellStart"/>
      <w:r w:rsidRPr="5FAC52AE">
        <w:rPr>
          <w:rStyle w:val="normaltextrun"/>
          <w:rFonts w:ascii="Arial" w:hAnsi="Arial" w:cs="Arial"/>
          <w:sz w:val="22"/>
          <w:szCs w:val="22"/>
          <w:lang w:val="en-US"/>
        </w:rPr>
        <w:t>Bureaux</w:t>
      </w:r>
      <w:proofErr w:type="spellEnd"/>
      <w:r w:rsidRPr="5FAC52AE">
        <w:rPr>
          <w:rStyle w:val="normaltextrun"/>
          <w:rFonts w:ascii="Arial" w:hAnsi="Arial" w:cs="Arial"/>
          <w:sz w:val="22"/>
          <w:szCs w:val="22"/>
          <w:lang w:val="en-US"/>
        </w:rPr>
        <w:t xml:space="preserve"> and the Division of Programme Support and Management, is working on an integrated and holistic approach to support locations in implementing the policies and guidelines on education, children, gender equality and community-based protection. In support of this, DRS provides operational support, policy direction, and strategic guidance to field operations. </w:t>
      </w:r>
      <w:r w:rsidRPr="5FAC52AE">
        <w:rPr>
          <w:rStyle w:val="eop"/>
          <w:rFonts w:ascii="Arial" w:hAnsi="Arial" w:cs="Arial"/>
          <w:sz w:val="22"/>
          <w:szCs w:val="22"/>
        </w:rPr>
        <w:t> </w:t>
      </w:r>
    </w:p>
    <w:p w14:paraId="58CB01E6" w14:textId="0419D6E4" w:rsidR="5FAC52AE" w:rsidRDefault="5FAC52AE" w:rsidP="5FAC52AE">
      <w:pPr>
        <w:pStyle w:val="paragraph"/>
        <w:spacing w:before="0" w:beforeAutospacing="0" w:after="0" w:afterAutospacing="0"/>
        <w:jc w:val="both"/>
        <w:rPr>
          <w:rStyle w:val="eop"/>
          <w:rFonts w:ascii="Arial" w:hAnsi="Arial" w:cs="Arial"/>
          <w:sz w:val="22"/>
          <w:szCs w:val="22"/>
        </w:rPr>
      </w:pPr>
    </w:p>
    <w:p w14:paraId="05E7FCBF" w14:textId="2ED02F75" w:rsidR="00C9512F" w:rsidRDefault="00C9512F" w:rsidP="00C9512F">
      <w:pPr>
        <w:pStyle w:val="paragraph"/>
        <w:spacing w:before="0" w:beforeAutospacing="0" w:after="0" w:afterAutospacing="0"/>
        <w:jc w:val="both"/>
        <w:textAlignment w:val="baseline"/>
        <w:rPr>
          <w:rStyle w:val="normaltextrun"/>
          <w:rFonts w:ascii="Arial" w:hAnsi="Arial" w:cs="Arial"/>
          <w:sz w:val="22"/>
          <w:szCs w:val="22"/>
          <w:lang w:val="en-US"/>
        </w:rPr>
      </w:pPr>
      <w:r>
        <w:rPr>
          <w:rStyle w:val="normaltextrun"/>
          <w:rFonts w:ascii="Arial" w:hAnsi="Arial" w:cs="Arial"/>
          <w:sz w:val="22"/>
          <w:szCs w:val="22"/>
          <w:lang w:val="en-US"/>
        </w:rPr>
        <w:t>Refugee Education 2030, the overarching strategy for refugee inclusion, emphasizes the importance of lifelong learning, partnerships, and learning achievement. The Strategy also emphasizes the need to increase access to quality primary, secondary and tertiary education. Since that time, specific technical support has been provided to a group of priority countries, including regular missions, communication, and participation in workshops to support the development of national education strategies.</w:t>
      </w:r>
    </w:p>
    <w:p w14:paraId="03B95919" w14:textId="789BD365" w:rsidR="005D19C3" w:rsidRDefault="005D19C3" w:rsidP="00C9512F">
      <w:pPr>
        <w:pStyle w:val="paragraph"/>
        <w:spacing w:before="0" w:beforeAutospacing="0" w:after="0" w:afterAutospacing="0"/>
        <w:jc w:val="both"/>
        <w:textAlignment w:val="baseline"/>
        <w:rPr>
          <w:rStyle w:val="normaltextrun"/>
          <w:rFonts w:ascii="Arial" w:hAnsi="Arial" w:cs="Arial"/>
          <w:sz w:val="22"/>
          <w:szCs w:val="22"/>
          <w:lang w:val="en-US"/>
        </w:rPr>
      </w:pPr>
    </w:p>
    <w:p w14:paraId="73DF2671" w14:textId="7C375493" w:rsidR="005D19C3" w:rsidRDefault="005D19C3" w:rsidP="5FAC52AE">
      <w:pPr>
        <w:pStyle w:val="paragraph"/>
        <w:spacing w:before="0" w:beforeAutospacing="0" w:after="0" w:afterAutospacing="0"/>
        <w:jc w:val="both"/>
        <w:rPr>
          <w:rStyle w:val="normaltextrun"/>
          <w:rFonts w:ascii="Arial" w:hAnsi="Arial" w:cs="Arial"/>
          <w:sz w:val="22"/>
          <w:szCs w:val="22"/>
          <w:lang w:val="en-US"/>
        </w:rPr>
      </w:pPr>
    </w:p>
    <w:p w14:paraId="07589394" w14:textId="006464C6" w:rsidR="207CC2C7" w:rsidRDefault="207CC2C7" w:rsidP="5FAC52AE">
      <w:pPr>
        <w:pStyle w:val="paragraph"/>
        <w:spacing w:before="0" w:beforeAutospacing="0" w:after="0" w:afterAutospacing="0"/>
        <w:jc w:val="both"/>
        <w:rPr>
          <w:rStyle w:val="normaltextrun"/>
          <w:rFonts w:ascii="Arial" w:hAnsi="Arial" w:cs="Arial"/>
          <w:sz w:val="22"/>
          <w:szCs w:val="22"/>
          <w:lang w:val="en-US"/>
        </w:rPr>
      </w:pPr>
      <w:r w:rsidRPr="514F8AB6">
        <w:rPr>
          <w:rStyle w:val="normaltextrun"/>
          <w:rFonts w:ascii="Arial" w:hAnsi="Arial" w:cs="Arial"/>
          <w:sz w:val="22"/>
          <w:szCs w:val="22"/>
          <w:lang w:val="en-US"/>
        </w:rPr>
        <w:t xml:space="preserve">UNHCR seeks to increase and enhance access through leveraging technological and pedagogical advances, including expanding Connected Education programming. The goal of Connected Education is to utilize innovative approaches to expand and enhance quality </w:t>
      </w:r>
      <w:r w:rsidRPr="514F8AB6">
        <w:rPr>
          <w:rStyle w:val="normaltextrun"/>
          <w:rFonts w:ascii="Arial" w:hAnsi="Arial" w:cs="Arial"/>
          <w:sz w:val="22"/>
          <w:szCs w:val="22"/>
          <w:lang w:val="en-US"/>
        </w:rPr>
        <w:lastRenderedPageBreak/>
        <w:t>education and increase digital literacy for displaced communities and those that host them. Working with national government - Ministries of Education and ICT and local mobile network operators</w:t>
      </w:r>
      <w:r w:rsidR="551E5609" w:rsidRPr="514F8AB6">
        <w:rPr>
          <w:rStyle w:val="normaltextrun"/>
          <w:rFonts w:ascii="Arial" w:hAnsi="Arial" w:cs="Arial"/>
          <w:sz w:val="22"/>
          <w:szCs w:val="22"/>
          <w:lang w:val="en-US"/>
        </w:rPr>
        <w:t xml:space="preserve">, content provider, development agencies, </w:t>
      </w:r>
      <w:proofErr w:type="gramStart"/>
      <w:r w:rsidR="551E5609" w:rsidRPr="514F8AB6">
        <w:rPr>
          <w:rStyle w:val="normaltextrun"/>
          <w:rFonts w:ascii="Arial" w:hAnsi="Arial" w:cs="Arial"/>
          <w:sz w:val="22"/>
          <w:szCs w:val="22"/>
          <w:lang w:val="en-US"/>
        </w:rPr>
        <w:t>donors</w:t>
      </w:r>
      <w:proofErr w:type="gramEnd"/>
      <w:r w:rsidR="551E5609" w:rsidRPr="514F8AB6">
        <w:rPr>
          <w:rStyle w:val="normaltextrun"/>
          <w:rFonts w:ascii="Arial" w:hAnsi="Arial" w:cs="Arial"/>
          <w:sz w:val="22"/>
          <w:szCs w:val="22"/>
          <w:lang w:val="en-US"/>
        </w:rPr>
        <w:t xml:space="preserve"> and NGOs</w:t>
      </w:r>
      <w:r w:rsidRPr="514F8AB6">
        <w:rPr>
          <w:rStyle w:val="normaltextrun"/>
          <w:rFonts w:ascii="Arial" w:hAnsi="Arial" w:cs="Arial"/>
          <w:sz w:val="22"/>
          <w:szCs w:val="22"/>
          <w:lang w:val="en-US"/>
        </w:rPr>
        <w:t xml:space="preserve"> - Connected Education focuses on establishing new connections between people, knowledge and novel perspectives. It achieves this by exploring a range of </w:t>
      </w:r>
      <w:r w:rsidR="5147F9F8" w:rsidRPr="514F8AB6">
        <w:rPr>
          <w:rStyle w:val="normaltextrun"/>
          <w:rFonts w:ascii="Arial" w:hAnsi="Arial" w:cs="Arial"/>
          <w:sz w:val="22"/>
          <w:szCs w:val="22"/>
          <w:lang w:val="en-US"/>
        </w:rPr>
        <w:t xml:space="preserve">high-tech and low-tech solutions </w:t>
      </w:r>
      <w:r w:rsidRPr="514F8AB6">
        <w:rPr>
          <w:rStyle w:val="normaltextrun"/>
          <w:rFonts w:ascii="Arial" w:hAnsi="Arial" w:cs="Arial"/>
          <w:sz w:val="22"/>
          <w:szCs w:val="22"/>
          <w:lang w:val="en-US"/>
        </w:rPr>
        <w:t>including utilizing innovative pedagogical approaches, community-led design methods, diverse convening platforms, and leveraging context-appropriate technological advances</w:t>
      </w:r>
      <w:r w:rsidR="76501592" w:rsidRPr="514F8AB6">
        <w:rPr>
          <w:rStyle w:val="normaltextrun"/>
          <w:rFonts w:ascii="Arial" w:hAnsi="Arial" w:cs="Arial"/>
          <w:sz w:val="22"/>
          <w:szCs w:val="22"/>
          <w:lang w:val="en-US"/>
        </w:rPr>
        <w:t xml:space="preserve"> to improve teaching and learning</w:t>
      </w:r>
      <w:r w:rsidRPr="514F8AB6">
        <w:rPr>
          <w:rStyle w:val="normaltextrun"/>
          <w:rFonts w:ascii="Arial" w:hAnsi="Arial" w:cs="Arial"/>
          <w:sz w:val="22"/>
          <w:szCs w:val="22"/>
          <w:lang w:val="en-US"/>
        </w:rPr>
        <w:t>.</w:t>
      </w:r>
    </w:p>
    <w:p w14:paraId="68B96D25" w14:textId="518E4C49" w:rsidR="00494904" w:rsidRPr="0016306F" w:rsidRDefault="00494904" w:rsidP="514F8AB6">
      <w:pPr>
        <w:keepNext/>
        <w:keepLines/>
        <w:spacing w:after="0" w:line="288" w:lineRule="auto"/>
        <w:jc w:val="both"/>
        <w:rPr>
          <w:rFonts w:ascii="Arial" w:eastAsia="HGPMinchoE" w:hAnsi="Arial" w:cs="Arial"/>
          <w:color w:val="0072BC"/>
          <w:sz w:val="36"/>
          <w:szCs w:val="36"/>
          <w:lang w:val="en-US"/>
        </w:rPr>
      </w:pPr>
      <w:r w:rsidRPr="514F8AB6">
        <w:rPr>
          <w:rFonts w:ascii="Arial" w:eastAsia="HGPMinchoE" w:hAnsi="Arial" w:cs="Arial"/>
          <w:color w:val="0072BC" w:themeColor="accent1"/>
          <w:sz w:val="36"/>
          <w:szCs w:val="36"/>
          <w:lang w:val="en-US"/>
        </w:rPr>
        <w:t>The position</w:t>
      </w:r>
    </w:p>
    <w:p w14:paraId="6FCE0663" w14:textId="17453AC5" w:rsidR="001474C4" w:rsidRPr="000C5A1E" w:rsidRDefault="00480A01" w:rsidP="00480A01">
      <w:pPr>
        <w:pStyle w:val="paragraph"/>
        <w:spacing w:before="0" w:beforeAutospacing="0" w:after="0" w:afterAutospacing="0"/>
        <w:jc w:val="both"/>
        <w:textAlignment w:val="baseline"/>
        <w:rPr>
          <w:rFonts w:ascii="Arial" w:hAnsi="Arial" w:cs="Arial"/>
          <w:lang w:val="en-US"/>
        </w:rPr>
      </w:pPr>
      <w:r w:rsidRPr="00480A01">
        <w:rPr>
          <w:rFonts w:ascii="Arial" w:hAnsi="Arial" w:cs="Arial"/>
          <w:sz w:val="22"/>
          <w:szCs w:val="22"/>
        </w:rPr>
        <w:t>The Connected Education Intern will support the Education team with various aspects related to Connected Education, technical support to country operations, advocacy, and policy development. During the internship, the intern will gain valuable knowledge and experience in the field of Connected Education.</w:t>
      </w: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5FD391D" w14:textId="370D8B81" w:rsidR="009F64D5" w:rsidRPr="009F64D5" w:rsidRDefault="009F64D5" w:rsidP="514F8AB6">
      <w:pPr>
        <w:keepNext/>
        <w:keepLines/>
        <w:numPr>
          <w:ilvl w:val="0"/>
          <w:numId w:val="29"/>
        </w:numPr>
        <w:spacing w:before="160" w:line="288" w:lineRule="auto"/>
        <w:outlineLvl w:val="1"/>
        <w:rPr>
          <w:rFonts w:ascii="Arial" w:eastAsia="Calibri" w:hAnsi="Arial" w:cs="Arial"/>
        </w:rPr>
      </w:pPr>
      <w:r w:rsidRPr="514F8AB6">
        <w:rPr>
          <w:rFonts w:ascii="Arial" w:eastAsia="Calibri" w:hAnsi="Arial" w:cs="Arial"/>
        </w:rPr>
        <w:t>Assist the Education Section in providing support to country-level Connected Education programming and implementation.</w:t>
      </w:r>
    </w:p>
    <w:p w14:paraId="4E84DC6F" w14:textId="32A48CD6" w:rsidR="009F64D5" w:rsidRPr="009F64D5" w:rsidRDefault="009F64D5" w:rsidP="514F8AB6">
      <w:pPr>
        <w:keepNext/>
        <w:keepLines/>
        <w:numPr>
          <w:ilvl w:val="0"/>
          <w:numId w:val="29"/>
        </w:numPr>
        <w:spacing w:before="160" w:line="288" w:lineRule="auto"/>
        <w:outlineLvl w:val="1"/>
        <w:rPr>
          <w:rFonts w:ascii="Arial" w:eastAsia="Calibri" w:hAnsi="Arial" w:cs="Arial"/>
        </w:rPr>
      </w:pPr>
      <w:r w:rsidRPr="514F8AB6">
        <w:rPr>
          <w:rFonts w:ascii="Arial" w:eastAsia="Calibri" w:hAnsi="Arial" w:cs="Arial"/>
        </w:rPr>
        <w:t xml:space="preserve">Support the development of strategic policy guidance </w:t>
      </w:r>
      <w:r w:rsidR="7D2355C6" w:rsidRPr="514F8AB6">
        <w:rPr>
          <w:rFonts w:ascii="Arial" w:eastAsia="Calibri" w:hAnsi="Arial" w:cs="Arial"/>
        </w:rPr>
        <w:t xml:space="preserve">and toolkits </w:t>
      </w:r>
      <w:r w:rsidRPr="514F8AB6">
        <w:rPr>
          <w:rFonts w:ascii="Arial" w:eastAsia="Calibri" w:hAnsi="Arial" w:cs="Arial"/>
        </w:rPr>
        <w:t>on Connected Education for refugees.</w:t>
      </w:r>
    </w:p>
    <w:p w14:paraId="5A09726D" w14:textId="77777777" w:rsidR="009F64D5" w:rsidRPr="009F64D5" w:rsidRDefault="009F64D5" w:rsidP="009F64D5">
      <w:pPr>
        <w:keepNext/>
        <w:keepLines/>
        <w:numPr>
          <w:ilvl w:val="0"/>
          <w:numId w:val="29"/>
        </w:numPr>
        <w:spacing w:before="160" w:line="288" w:lineRule="auto"/>
        <w:outlineLvl w:val="1"/>
        <w:rPr>
          <w:rFonts w:ascii="Arial" w:eastAsia="Calibri" w:hAnsi="Arial" w:cs="Arial"/>
        </w:rPr>
      </w:pPr>
      <w:r w:rsidRPr="009F64D5">
        <w:rPr>
          <w:rFonts w:ascii="Arial" w:eastAsia="Calibri" w:hAnsi="Arial" w:cs="Arial"/>
        </w:rPr>
        <w:t>Assist with advocacy efforts to promote Connected Education at a global level.</w:t>
      </w:r>
    </w:p>
    <w:p w14:paraId="3777B336" w14:textId="2279A297" w:rsidR="009F64D5" w:rsidRPr="009F64D5" w:rsidRDefault="009F64D5" w:rsidP="514F8AB6">
      <w:pPr>
        <w:keepNext/>
        <w:keepLines/>
        <w:numPr>
          <w:ilvl w:val="0"/>
          <w:numId w:val="29"/>
        </w:numPr>
        <w:spacing w:before="160" w:line="288" w:lineRule="auto"/>
        <w:outlineLvl w:val="1"/>
        <w:rPr>
          <w:rFonts w:ascii="Arial" w:eastAsia="Calibri" w:hAnsi="Arial" w:cs="Arial"/>
        </w:rPr>
      </w:pPr>
      <w:r w:rsidRPr="514F8AB6">
        <w:rPr>
          <w:rFonts w:ascii="Arial" w:eastAsia="Calibri" w:hAnsi="Arial" w:cs="Arial"/>
        </w:rPr>
        <w:t xml:space="preserve">Collaborate with the Connected Education team to </w:t>
      </w:r>
      <w:r w:rsidR="26DF7615" w:rsidRPr="514F8AB6">
        <w:rPr>
          <w:rFonts w:ascii="Arial" w:eastAsia="Calibri" w:hAnsi="Arial" w:cs="Arial"/>
        </w:rPr>
        <w:t xml:space="preserve">support the management of </w:t>
      </w:r>
      <w:r w:rsidRPr="514F8AB6">
        <w:rPr>
          <w:rFonts w:ascii="Arial" w:eastAsia="Calibri" w:hAnsi="Arial" w:cs="Arial"/>
        </w:rPr>
        <w:t>global education initiatives.</w:t>
      </w:r>
    </w:p>
    <w:p w14:paraId="062302E0" w14:textId="322216E3" w:rsidR="009F64D5" w:rsidRPr="009F64D5" w:rsidRDefault="54C9787D" w:rsidP="514F8AB6">
      <w:pPr>
        <w:keepNext/>
        <w:keepLines/>
        <w:numPr>
          <w:ilvl w:val="0"/>
          <w:numId w:val="29"/>
        </w:numPr>
        <w:spacing w:before="160" w:line="288" w:lineRule="auto"/>
        <w:outlineLvl w:val="1"/>
        <w:rPr>
          <w:rFonts w:ascii="Arial" w:eastAsia="Calibri" w:hAnsi="Arial" w:cs="Arial"/>
        </w:rPr>
      </w:pPr>
      <w:r w:rsidRPr="514F8AB6">
        <w:rPr>
          <w:rFonts w:ascii="Arial" w:eastAsia="Calibri" w:hAnsi="Arial" w:cs="Arial"/>
        </w:rPr>
        <w:t>Support the</w:t>
      </w:r>
      <w:r w:rsidR="009F64D5" w:rsidRPr="514F8AB6">
        <w:rPr>
          <w:rFonts w:ascii="Arial" w:eastAsia="Calibri" w:hAnsi="Arial" w:cs="Arial"/>
        </w:rPr>
        <w:t xml:space="preserve"> data collection, analysis, and report drafting related to Connected Education initiatives.</w:t>
      </w:r>
    </w:p>
    <w:p w14:paraId="08320034" w14:textId="781BED1A" w:rsidR="009F64D5" w:rsidRPr="009F64D5" w:rsidRDefault="4811359E" w:rsidP="514F8AB6">
      <w:pPr>
        <w:keepNext/>
        <w:keepLines/>
        <w:numPr>
          <w:ilvl w:val="0"/>
          <w:numId w:val="29"/>
        </w:numPr>
        <w:spacing w:before="160" w:line="288" w:lineRule="auto"/>
        <w:outlineLvl w:val="1"/>
        <w:rPr>
          <w:rFonts w:ascii="Arial" w:eastAsia="Calibri" w:hAnsi="Arial" w:cs="Arial"/>
        </w:rPr>
      </w:pPr>
      <w:r w:rsidRPr="514F8AB6">
        <w:rPr>
          <w:rFonts w:ascii="Arial" w:eastAsia="Calibri" w:hAnsi="Arial" w:cs="Arial"/>
        </w:rPr>
        <w:t xml:space="preserve">Work closely </w:t>
      </w:r>
      <w:r w:rsidR="009F64D5" w:rsidRPr="514F8AB6">
        <w:rPr>
          <w:rFonts w:ascii="Arial" w:eastAsia="Calibri" w:hAnsi="Arial" w:cs="Arial"/>
        </w:rPr>
        <w:t>with UNHCR colleagues, partners, and stakeholders to advance the Connected Education agenda.</w:t>
      </w: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proofErr w:type="gramStart"/>
      <w:r w:rsidR="00494904" w:rsidRPr="0016306F">
        <w:rPr>
          <w:rFonts w:ascii="Arial" w:eastAsia="HGPMinchoE" w:hAnsi="Arial" w:cs="Arial"/>
          <w:color w:val="0072BC"/>
          <w:sz w:val="36"/>
          <w:szCs w:val="36"/>
          <w:lang w:val="en-US"/>
        </w:rPr>
        <w:t>required</w:t>
      </w:r>
      <w:proofErr w:type="gramEnd"/>
    </w:p>
    <w:p w14:paraId="733D2887" w14:textId="77777777" w:rsidR="00FA09B3" w:rsidRPr="00FA09B3" w:rsidRDefault="00FA09B3" w:rsidP="00FA09B3">
      <w:pPr>
        <w:rPr>
          <w:rFonts w:ascii="Arial" w:hAnsi="Arial" w:cs="Arial"/>
        </w:rPr>
      </w:pPr>
      <w:proofErr w:type="gramStart"/>
      <w:r w:rsidRPr="00FA09B3">
        <w:rPr>
          <w:rFonts w:ascii="Arial" w:hAnsi="Arial" w:cs="Arial"/>
        </w:rPr>
        <w:t>In order to</w:t>
      </w:r>
      <w:proofErr w:type="gramEnd"/>
      <w:r w:rsidRPr="00FA09B3">
        <w:rPr>
          <w:rFonts w:ascii="Arial" w:hAnsi="Arial" w:cs="Arial"/>
        </w:rPr>
        <w:t xml:space="preserve"> be considered for an internship, candidates must meet the following eligibility criteria:</w:t>
      </w:r>
    </w:p>
    <w:p w14:paraId="04E04AF7" w14:textId="565B51A6" w:rsidR="00FA09B3" w:rsidRPr="0074624B" w:rsidRDefault="00FA09B3" w:rsidP="0074624B">
      <w:pPr>
        <w:numPr>
          <w:ilvl w:val="0"/>
          <w:numId w:val="23"/>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3"/>
        </w:numPr>
        <w:spacing w:line="240" w:lineRule="auto"/>
        <w:ind w:left="709"/>
        <w:jc w:val="both"/>
        <w:rPr>
          <w:rFonts w:ascii="Arial" w:eastAsia="Calibri" w:hAnsi="Arial" w:cs="Arial"/>
        </w:rPr>
      </w:pPr>
      <w:r w:rsidRPr="514F8AB6">
        <w:rPr>
          <w:rFonts w:ascii="Arial" w:eastAsia="Calibri" w:hAnsi="Arial" w:cs="Arial"/>
        </w:rPr>
        <w:t xml:space="preserve">Have completed at </w:t>
      </w:r>
      <w:r w:rsidRPr="514F8AB6">
        <w:rPr>
          <w:rFonts w:ascii="Arial" w:eastAsia="Calibri" w:hAnsi="Arial" w:cs="Arial"/>
          <w:b/>
          <w:bCs/>
        </w:rPr>
        <w:t>least two years of undergraduate studies</w:t>
      </w:r>
      <w:r w:rsidRPr="514F8AB6">
        <w:rPr>
          <w:rFonts w:ascii="Arial" w:eastAsia="Calibri" w:hAnsi="Arial" w:cs="Arial"/>
        </w:rPr>
        <w:t xml:space="preserve"> in a field relevant or of interest to the work of UNHCR.</w:t>
      </w:r>
    </w:p>
    <w:p w14:paraId="13A815A3" w14:textId="661291DE" w:rsidR="766954F8" w:rsidRDefault="766954F8" w:rsidP="5FAC52AE">
      <w:pPr>
        <w:numPr>
          <w:ilvl w:val="0"/>
          <w:numId w:val="23"/>
        </w:numPr>
        <w:spacing w:line="240" w:lineRule="auto"/>
        <w:ind w:left="709"/>
        <w:jc w:val="both"/>
        <w:rPr>
          <w:rFonts w:ascii="Arial" w:eastAsia="Calibri" w:hAnsi="Arial" w:cs="Arial"/>
        </w:rPr>
      </w:pPr>
      <w:r w:rsidRPr="514F8AB6">
        <w:rPr>
          <w:rFonts w:ascii="Arial" w:eastAsia="Calibri" w:hAnsi="Arial" w:cs="Arial"/>
        </w:rPr>
        <w:t xml:space="preserve">Required Language is English at B2 </w:t>
      </w:r>
      <w:proofErr w:type="gramStart"/>
      <w:r w:rsidRPr="514F8AB6">
        <w:rPr>
          <w:rFonts w:ascii="Arial" w:eastAsia="Calibri" w:hAnsi="Arial" w:cs="Arial"/>
        </w:rPr>
        <w:t>level</w:t>
      </w:r>
      <w:proofErr w:type="gramEnd"/>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 xml:space="preserve">An individual whose father, mother, son, daughter, </w:t>
                            </w:r>
                            <w:proofErr w:type="gramStart"/>
                            <w:r w:rsidRPr="00284B49">
                              <w:rPr>
                                <w:rFonts w:ascii="Arial" w:eastAsia="HGPMinchoE" w:hAnsi="Arial" w:cs="Arial"/>
                                <w:szCs w:val="20"/>
                                <w:lang w:val="en-US"/>
                              </w:rPr>
                              <w:t>brother</w:t>
                            </w:r>
                            <w:proofErr w:type="gramEnd"/>
                            <w:r w:rsidRPr="00284B49">
                              <w:rPr>
                                <w:rFonts w:ascii="Arial" w:eastAsia="HGPMinchoE" w:hAnsi="Arial" w:cs="Arial"/>
                                <w:szCs w:val="20"/>
                                <w:lang w:val="en-US"/>
                              </w:rPr>
                              <w:t xml:space="preserve">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548E54EA">
                <v:stroke joinstyle="miter"/>
                <v:path gradientshapeok="t" o:connecttype="rect"/>
              </v:shapetype>
              <v:shape id="Text Box 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spid="_x0000_s1026" fillcolor="#0072bc [3204]"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v:textbox>
                  <w:txbxContent>
                    <w:p w:rsidRPr="00284B49" w:rsidR="00284B49" w:rsidP="00152D9D" w:rsidRDefault="00284B49" w14:paraId="5219E581" w14:textId="3A642287">
                      <w:pPr>
                        <w:spacing w:line="336" w:lineRule="auto"/>
                        <w:jc w:val="both"/>
                        <w:rPr>
                          <w:rFonts w:ascii="Arial" w:hAnsi="Arial" w:eastAsia="HGPMinchoE" w:cs="Arial"/>
                          <w:szCs w:val="20"/>
                          <w:lang w:val="en-US"/>
                        </w:rPr>
                      </w:pPr>
                      <w:r w:rsidRPr="00284B49">
                        <w:rPr>
                          <w:rFonts w:ascii="Arial" w:hAnsi="Arial" w:eastAsia="HGPMinchoE" w:cs="Arial"/>
                          <w:b/>
                          <w:color w:val="FFFFFF" w:themeColor="text2"/>
                          <w:szCs w:val="20"/>
                          <w:u w:val="single"/>
                          <w:lang w:val="en-US"/>
                        </w:rPr>
                        <w:t>NOTE</w:t>
                      </w:r>
                      <w:r w:rsidRPr="00284B49">
                        <w:rPr>
                          <w:rFonts w:ascii="Arial" w:hAnsi="Arial" w:eastAsia="HGPMinchoE" w:cs="Arial"/>
                          <w:b/>
                          <w:color w:val="FFFFFF" w:themeColor="text2"/>
                          <w:szCs w:val="20"/>
                          <w:lang w:val="en-US"/>
                        </w:rPr>
                        <w:t>:</w:t>
                      </w:r>
                      <w:r w:rsidRPr="00284B49">
                        <w:rPr>
                          <w:rFonts w:ascii="Arial" w:hAnsi="Arial" w:eastAsia="HGPMinchoE" w:cs="Arial"/>
                          <w:color w:val="FFFFFF" w:themeColor="text2"/>
                          <w:szCs w:val="20"/>
                          <w:lang w:val="en-US"/>
                        </w:rPr>
                        <w:t xml:space="preserve"> </w:t>
                      </w:r>
                      <w:r w:rsidRPr="00284B49">
                        <w:rPr>
                          <w:rFonts w:ascii="Arial" w:hAnsi="Arial" w:eastAsia="HGPMinchoE" w:cs="Arial"/>
                          <w:szCs w:val="20"/>
                          <w:lang w:val="en-US"/>
                        </w:rPr>
                        <w:t>An individual whose father, mother, son, daughter, brother or sister is a staff</w:t>
                      </w:r>
                      <w:r w:rsidR="00152D9D">
                        <w:rPr>
                          <w:rFonts w:ascii="Arial" w:hAnsi="Arial" w:eastAsia="HGPMinchoE" w:cs="Arial"/>
                          <w:szCs w:val="20"/>
                          <w:lang w:val="en-US"/>
                        </w:rPr>
                        <w:t xml:space="preserve"> m</w:t>
                      </w:r>
                      <w:r w:rsidRPr="00284B49">
                        <w:rPr>
                          <w:rFonts w:ascii="Arial" w:hAnsi="Arial" w:eastAsia="HGPMinchoE" w:cs="Arial"/>
                          <w:szCs w:val="20"/>
                          <w:lang w:val="en-US"/>
                        </w:rPr>
                        <w:t>ember of UNHCR, including a Temporary Appointment holder or a member of the Affiliate Workforce, is not eligible for an internship.</w:t>
                      </w:r>
                    </w:p>
                    <w:p w:rsidR="00284B49" w:rsidRDefault="00284B49" w14:paraId="468665EC" w14:textId="77777777"/>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37EFFB0E" w14:textId="4A5D85ED" w:rsidR="3AFEA070" w:rsidRDefault="3AFEA070" w:rsidP="514F8AB6">
      <w:pPr>
        <w:keepNext/>
        <w:keepLines/>
        <w:spacing w:line="288" w:lineRule="auto"/>
        <w:outlineLvl w:val="1"/>
        <w:rPr>
          <w:rFonts w:ascii="Arial" w:eastAsia="HGPMinchoE" w:hAnsi="Arial" w:cs="Arial"/>
          <w:color w:val="0072BC" w:themeColor="accent1"/>
          <w:sz w:val="36"/>
          <w:szCs w:val="36"/>
          <w:lang w:val="en-US"/>
        </w:rPr>
      </w:pPr>
      <w:r w:rsidRPr="514F8AB6">
        <w:rPr>
          <w:rFonts w:ascii="Arial" w:eastAsia="HGPMinchoE" w:hAnsi="Arial" w:cs="Arial"/>
          <w:color w:val="0072BC" w:themeColor="accent1"/>
          <w:sz w:val="36"/>
          <w:szCs w:val="36"/>
          <w:lang w:val="en-US"/>
        </w:rPr>
        <w:lastRenderedPageBreak/>
        <w:t>Desirable competencies</w:t>
      </w:r>
    </w:p>
    <w:p w14:paraId="2C159F05" w14:textId="60A9B5C5" w:rsidR="6E242583" w:rsidRPr="009723DC" w:rsidRDefault="6E242583" w:rsidP="514F8AB6">
      <w:pPr>
        <w:pStyle w:val="ListParagraph"/>
        <w:keepNext/>
        <w:keepLines/>
        <w:numPr>
          <w:ilvl w:val="0"/>
          <w:numId w:val="1"/>
        </w:numPr>
        <w:spacing w:line="288" w:lineRule="auto"/>
        <w:outlineLvl w:val="1"/>
        <w:rPr>
          <w:rFonts w:ascii="Arial" w:eastAsia="HGPMinchoE" w:hAnsi="Arial" w:cs="Arial"/>
          <w:lang w:val="en-US"/>
        </w:rPr>
      </w:pPr>
      <w:r w:rsidRPr="009723DC">
        <w:rPr>
          <w:rFonts w:ascii="Arial" w:eastAsia="HGPMinchoE" w:hAnsi="Arial" w:cs="Arial"/>
          <w:lang w:val="en-US"/>
        </w:rPr>
        <w:t xml:space="preserve">Demonstrated commitment to and interest in global education development, as well as familiarity with </w:t>
      </w:r>
      <w:proofErr w:type="gramStart"/>
      <w:r w:rsidRPr="009723DC">
        <w:rPr>
          <w:rFonts w:ascii="Arial" w:eastAsia="HGPMinchoE" w:hAnsi="Arial" w:cs="Arial"/>
          <w:lang w:val="en-US"/>
        </w:rPr>
        <w:t>EdTech</w:t>
      </w:r>
      <w:proofErr w:type="gramEnd"/>
    </w:p>
    <w:p w14:paraId="3FEDC54E" w14:textId="5C517F91" w:rsidR="6E242583" w:rsidRPr="009723DC" w:rsidRDefault="6E242583" w:rsidP="514F8AB6">
      <w:pPr>
        <w:pStyle w:val="ListParagraph"/>
        <w:keepNext/>
        <w:keepLines/>
        <w:numPr>
          <w:ilvl w:val="0"/>
          <w:numId w:val="1"/>
        </w:numPr>
        <w:spacing w:line="288" w:lineRule="auto"/>
        <w:rPr>
          <w:rFonts w:ascii="Arial" w:eastAsia="HGPMinchoE" w:hAnsi="Arial" w:cs="Arial"/>
          <w:lang w:val="en-US"/>
        </w:rPr>
      </w:pPr>
      <w:r w:rsidRPr="009723DC">
        <w:rPr>
          <w:rFonts w:ascii="Arial" w:eastAsia="HGPMinchoE" w:hAnsi="Arial" w:cs="Arial"/>
          <w:lang w:val="en-US"/>
        </w:rPr>
        <w:t>Ability to work harmoniously within a team, fostering collaboration with colleagues to achieve the shared objectives of the organization.</w:t>
      </w:r>
    </w:p>
    <w:p w14:paraId="6A8EB769" w14:textId="7369A8D7" w:rsidR="6E242583" w:rsidRPr="009723DC" w:rsidRDefault="6E242583" w:rsidP="514F8AB6">
      <w:pPr>
        <w:pStyle w:val="ListParagraph"/>
        <w:keepNext/>
        <w:keepLines/>
        <w:numPr>
          <w:ilvl w:val="0"/>
          <w:numId w:val="1"/>
        </w:numPr>
        <w:spacing w:line="288" w:lineRule="auto"/>
        <w:rPr>
          <w:rFonts w:ascii="Arial" w:eastAsia="HGPMinchoE" w:hAnsi="Arial" w:cs="Arial"/>
          <w:lang w:val="en-US"/>
        </w:rPr>
      </w:pPr>
      <w:r w:rsidRPr="009723DC">
        <w:rPr>
          <w:rFonts w:ascii="Arial" w:eastAsia="HGPMinchoE" w:hAnsi="Arial" w:cs="Arial"/>
          <w:lang w:val="en-US"/>
        </w:rPr>
        <w:t>Effective organizational and time management skills.</w:t>
      </w:r>
    </w:p>
    <w:p w14:paraId="7B05CC94" w14:textId="79D20EE4" w:rsidR="6E242583" w:rsidRPr="009723DC" w:rsidRDefault="6E242583" w:rsidP="514F8AB6">
      <w:pPr>
        <w:pStyle w:val="ListParagraph"/>
        <w:keepNext/>
        <w:keepLines/>
        <w:numPr>
          <w:ilvl w:val="0"/>
          <w:numId w:val="1"/>
        </w:numPr>
        <w:spacing w:line="288" w:lineRule="auto"/>
        <w:rPr>
          <w:rFonts w:ascii="Arial" w:eastAsia="HGPMinchoE" w:hAnsi="Arial" w:cs="Arial"/>
          <w:lang w:val="en-US"/>
        </w:rPr>
      </w:pPr>
      <w:r w:rsidRPr="009723DC">
        <w:rPr>
          <w:rFonts w:ascii="Arial" w:eastAsia="HGPMinchoE" w:hAnsi="Arial" w:cs="Arial"/>
          <w:lang w:val="en-US"/>
        </w:rPr>
        <w:t>Capacity to work independently and take initiative.</w:t>
      </w:r>
    </w:p>
    <w:p w14:paraId="5E55DD70" w14:textId="6ADBB748" w:rsidR="6E242583" w:rsidRPr="009723DC" w:rsidRDefault="6E242583" w:rsidP="514F8AB6">
      <w:pPr>
        <w:pStyle w:val="ListParagraph"/>
        <w:keepNext/>
        <w:keepLines/>
        <w:numPr>
          <w:ilvl w:val="0"/>
          <w:numId w:val="1"/>
        </w:numPr>
        <w:spacing w:line="288" w:lineRule="auto"/>
        <w:rPr>
          <w:rFonts w:ascii="Arial" w:eastAsia="HGPMinchoE" w:hAnsi="Arial" w:cs="Arial"/>
          <w:lang w:val="en-US"/>
        </w:rPr>
      </w:pPr>
      <w:r w:rsidRPr="009723DC">
        <w:rPr>
          <w:rFonts w:ascii="Arial" w:eastAsia="HGPMinchoE" w:hAnsi="Arial" w:cs="Arial"/>
          <w:lang w:val="en-US"/>
        </w:rPr>
        <w:t>Prior work experience in a developing country or within an international organization, or related experience is an advantage.</w:t>
      </w:r>
    </w:p>
    <w:p w14:paraId="087F0A88" w14:textId="53A2074C" w:rsidR="514F8AB6" w:rsidRDefault="514F8AB6" w:rsidP="514F8AB6">
      <w:pPr>
        <w:keepNext/>
        <w:keepLines/>
        <w:spacing w:line="288" w:lineRule="auto"/>
        <w:outlineLvl w:val="1"/>
        <w:rPr>
          <w:rFonts w:ascii="Arial" w:eastAsia="HGPMinchoE" w:hAnsi="Arial" w:cs="Arial"/>
          <w:color w:val="0072BC" w:themeColor="accent1"/>
          <w:sz w:val="24"/>
          <w:szCs w:val="24"/>
          <w:lang w:val="en-US"/>
        </w:rPr>
      </w:pPr>
    </w:p>
    <w:p w14:paraId="2A3BF463" w14:textId="43D7090D" w:rsidR="00152D9D" w:rsidRPr="009723DC" w:rsidRDefault="00152D9D" w:rsidP="00152D9D">
      <w:pPr>
        <w:keepNext/>
        <w:keepLines/>
        <w:spacing w:line="288" w:lineRule="auto"/>
        <w:outlineLvl w:val="1"/>
        <w:rPr>
          <w:rFonts w:ascii="Arial" w:eastAsia="HGPMinchoE" w:hAnsi="Arial" w:cs="Arial"/>
          <w:bCs/>
          <w:color w:val="0072BC"/>
          <w:sz w:val="36"/>
          <w:szCs w:val="36"/>
          <w:lang w:val="en-US"/>
        </w:rPr>
      </w:pPr>
      <w:r w:rsidRPr="009723DC">
        <w:rPr>
          <w:rFonts w:ascii="Arial" w:eastAsia="HGPMinchoE" w:hAnsi="Arial" w:cs="Arial"/>
          <w:bCs/>
          <w:color w:val="0072BC"/>
          <w:sz w:val="36"/>
          <w:szCs w:val="36"/>
          <w:lang w:val="en-US"/>
        </w:rPr>
        <w:t>Conditions</w:t>
      </w:r>
    </w:p>
    <w:p w14:paraId="591B4C62" w14:textId="4D932DBB" w:rsidR="00152D9D" w:rsidRPr="0016306F" w:rsidRDefault="00152D9D" w:rsidP="00152D9D">
      <w:pPr>
        <w:jc w:val="both"/>
        <w:rPr>
          <w:rFonts w:ascii="Arial" w:hAnsi="Arial" w:cs="Arial"/>
        </w:rPr>
      </w:pPr>
      <w:r w:rsidRPr="009723DC">
        <w:rPr>
          <w:rFonts w:ascii="Arial" w:hAnsi="Arial" w:cs="Arial"/>
        </w:rPr>
        <w:t>It is a full</w:t>
      </w:r>
      <w:r w:rsidR="009723DC" w:rsidRPr="009723DC">
        <w:rPr>
          <w:rFonts w:ascii="Arial" w:hAnsi="Arial" w:cs="Arial"/>
        </w:rPr>
        <w:t xml:space="preserve"> </w:t>
      </w:r>
      <w:r w:rsidRPr="009723DC">
        <w:rPr>
          <w:rFonts w:ascii="Arial" w:hAnsi="Arial" w:cs="Arial"/>
        </w:rPr>
        <w:t xml:space="preserve">-time role with working hours starting from </w:t>
      </w:r>
      <w:r w:rsidR="22CDBE44" w:rsidRPr="009723DC">
        <w:rPr>
          <w:rFonts w:ascii="Arial" w:hAnsi="Arial" w:cs="Arial"/>
        </w:rPr>
        <w:t>8</w:t>
      </w:r>
      <w:r w:rsidR="47E3B7F7" w:rsidRPr="009723DC">
        <w:rPr>
          <w:rFonts w:ascii="Arial" w:hAnsi="Arial" w:cs="Arial"/>
        </w:rPr>
        <w:t>;</w:t>
      </w:r>
      <w:r w:rsidRPr="009723DC">
        <w:rPr>
          <w:rFonts w:ascii="Arial" w:hAnsi="Arial" w:cs="Arial"/>
        </w:rPr>
        <w:t xml:space="preserve">00am to </w:t>
      </w:r>
      <w:r w:rsidR="7EBE4F72" w:rsidRPr="009723DC">
        <w:rPr>
          <w:rFonts w:ascii="Arial" w:hAnsi="Arial" w:cs="Arial"/>
        </w:rPr>
        <w:t>5</w:t>
      </w:r>
      <w:r w:rsidRPr="009723DC">
        <w:rPr>
          <w:rFonts w:ascii="Arial" w:hAnsi="Arial" w:cs="Arial"/>
        </w:rPr>
        <w:t xml:space="preserve">:00pm Monday to Friday (40 hours per week). </w:t>
      </w:r>
      <w:r w:rsidR="007259BF" w:rsidRPr="009723DC">
        <w:rPr>
          <w:rFonts w:ascii="Arial" w:hAnsi="Arial" w:cs="Arial"/>
          <w:lang w:val="en-US"/>
        </w:rPr>
        <w:t>The successful candidate will be assigned to support the team in</w:t>
      </w:r>
      <w:r w:rsidR="007317F7" w:rsidRPr="009723DC">
        <w:rPr>
          <w:rFonts w:ascii="Arial" w:hAnsi="Arial" w:cs="Arial"/>
          <w:b/>
          <w:bCs/>
          <w:i/>
          <w:iCs/>
          <w:lang w:val="en-US"/>
        </w:rPr>
        <w:t xml:space="preserve"> </w:t>
      </w:r>
      <w:r w:rsidR="0E1F9C2E" w:rsidRPr="009723DC">
        <w:rPr>
          <w:rFonts w:ascii="Arial" w:hAnsi="Arial" w:cs="Arial"/>
          <w:lang w:val="en-US"/>
        </w:rPr>
        <w:t>Copenhagen, Denmark</w:t>
      </w:r>
      <w:r w:rsidRPr="009723DC">
        <w:rPr>
          <w:rFonts w:ascii="Arial" w:hAnsi="Arial" w:cs="Arial"/>
        </w:rPr>
        <w:t>.</w:t>
      </w:r>
      <w:r w:rsidRPr="514F8AB6">
        <w:rPr>
          <w:rFonts w:ascii="Arial" w:hAnsi="Arial" w:cs="Arial"/>
        </w:rPr>
        <w:t xml:space="preserve"> </w:t>
      </w:r>
    </w:p>
    <w:p w14:paraId="5AD38DD4" w14:textId="6063D5BA" w:rsidR="00D2141A" w:rsidRDefault="00152D9D" w:rsidP="007F2002">
      <w:pPr>
        <w:jc w:val="both"/>
        <w:rPr>
          <w:rFonts w:ascii="Arial" w:eastAsia="HGPMinchoE" w:hAnsi="Arial" w:cs="Arial"/>
          <w:szCs w:val="24"/>
          <w:lang w:val="en-US"/>
        </w:rPr>
      </w:pPr>
      <w:r w:rsidRPr="5FAC52AE">
        <w:rPr>
          <w:rFonts w:ascii="Arial" w:hAnsi="Arial" w:cs="Arial"/>
          <w:b/>
          <w:bCs/>
        </w:rPr>
        <w:t>Allowance:</w:t>
      </w:r>
      <w:r w:rsidRPr="5FAC52AE">
        <w:rPr>
          <w:rFonts w:ascii="Arial" w:hAnsi="Arial" w:cs="Arial"/>
        </w:rPr>
        <w:t xml:space="preserve"> Interns who do not receive financial support from an outside party will receive an </w:t>
      </w:r>
      <w:r w:rsidRPr="5FAC52AE">
        <w:rPr>
          <w:rFonts w:ascii="Arial" w:eastAsia="HGPMinchoE" w:hAnsi="Arial" w:cs="Arial"/>
          <w:lang w:val="en-US"/>
        </w:rPr>
        <w:t>allowance to partially help to cover the cost of food, local transportation and living expenses.</w:t>
      </w:r>
    </w:p>
    <w:p w14:paraId="42C7B091" w14:textId="0BD33AF5" w:rsidR="5537956F" w:rsidRDefault="5537956F" w:rsidP="514F8AB6">
      <w:pPr>
        <w:jc w:val="both"/>
        <w:rPr>
          <w:rFonts w:ascii="Arial" w:eastAsia="Arial" w:hAnsi="Arial" w:cs="Arial"/>
          <w:lang w:val="en-US"/>
        </w:rPr>
      </w:pPr>
      <w:r w:rsidRPr="514F8AB6">
        <w:rPr>
          <w:rFonts w:ascii="Arial" w:eastAsia="Arial" w:hAnsi="Arial" w:cs="Arial"/>
          <w:lang w:val="en-US"/>
        </w:rPr>
        <w:t xml:space="preserve">Applicants should provide proof that he/she </w:t>
      </w:r>
      <w:r w:rsidR="62FB6062" w:rsidRPr="514F8AB6">
        <w:rPr>
          <w:rFonts w:ascii="Arial" w:eastAsia="Arial" w:hAnsi="Arial" w:cs="Arial"/>
          <w:lang w:val="en-US"/>
        </w:rPr>
        <w:t xml:space="preserve">will be </w:t>
      </w:r>
      <w:r w:rsidRPr="514F8AB6">
        <w:rPr>
          <w:rFonts w:ascii="Arial" w:eastAsia="Arial" w:hAnsi="Arial" w:cs="Arial"/>
          <w:lang w:val="en-US"/>
        </w:rPr>
        <w:t>fully covered by a medical insurance plan valid for the period of his/her internship which also covers medical evacuation from the internship duty station</w:t>
      </w:r>
      <w:r w:rsidR="3A2CCFD2" w:rsidRPr="514F8AB6">
        <w:rPr>
          <w:rFonts w:ascii="Arial" w:eastAsia="Arial" w:hAnsi="Arial" w:cs="Arial"/>
          <w:lang w:val="en-US"/>
        </w:rPr>
        <w:t>.</w:t>
      </w: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3BF1BD16" w14:textId="519D5029" w:rsidR="002040D8" w:rsidRDefault="00152D9D" w:rsidP="00152D9D">
      <w:pPr>
        <w:rPr>
          <w:rFonts w:ascii="Arial" w:hAnsi="Arial" w:cs="Arial"/>
        </w:rPr>
      </w:pPr>
      <w:r w:rsidRPr="0016306F">
        <w:rPr>
          <w:rFonts w:ascii="Arial" w:hAnsi="Arial" w:cs="Arial"/>
        </w:rPr>
        <w:t xml:space="preserve">Interested applicants should submit their application through </w:t>
      </w:r>
      <w:hyperlink r:id="rId12" w:history="1">
        <w:r w:rsidRPr="0016306F">
          <w:rPr>
            <w:rFonts w:ascii="Arial" w:hAnsi="Arial" w:cs="Arial"/>
            <w:color w:val="0072BC"/>
            <w:u w:val="single"/>
          </w:rPr>
          <w:t>www.unhcr.org/careers.html</w:t>
        </w:r>
      </w:hyperlink>
      <w:r w:rsidRPr="0016306F">
        <w:rPr>
          <w:rFonts w:ascii="Arial" w:hAnsi="Arial" w:cs="Arial"/>
          <w:color w:val="0071BB"/>
        </w:rPr>
        <w:t xml:space="preserve"> </w:t>
      </w:r>
      <w:r w:rsidRPr="0016306F">
        <w:rPr>
          <w:rFonts w:ascii="Arial" w:hAnsi="Arial" w:cs="Arial"/>
        </w:rPr>
        <w:t xml:space="preserve">click on vacancies and search </w:t>
      </w:r>
      <w:r w:rsidRPr="00775BD0">
        <w:rPr>
          <w:rFonts w:ascii="Arial" w:hAnsi="Arial" w:cs="Arial"/>
        </w:rPr>
        <w:t>for</w:t>
      </w:r>
      <w:r w:rsidR="00300BCD">
        <w:rPr>
          <w:rFonts w:ascii="Arial" w:hAnsi="Arial" w:cs="Arial"/>
        </w:rPr>
        <w:t xml:space="preserve"> </w:t>
      </w:r>
      <w:r w:rsidR="00300BCD" w:rsidRPr="00300BCD">
        <w:rPr>
          <w:rFonts w:ascii="Arial" w:hAnsi="Arial" w:cs="Arial"/>
          <w:b/>
          <w:bCs/>
          <w:u w:val="single"/>
        </w:rPr>
        <w:t>J</w:t>
      </w:r>
      <w:r w:rsidR="00905410">
        <w:rPr>
          <w:rFonts w:ascii="Arial" w:hAnsi="Arial" w:cs="Arial"/>
          <w:b/>
          <w:bCs/>
          <w:u w:val="single"/>
        </w:rPr>
        <w:t>R</w:t>
      </w:r>
      <w:r w:rsidR="00D12CF8" w:rsidRPr="00734C77">
        <w:rPr>
          <w:rFonts w:ascii="Arial" w:hAnsi="Arial" w:cs="Arial"/>
          <w:b/>
          <w:bCs/>
          <w:highlight w:val="yellow"/>
          <w:u w:val="single"/>
        </w:rPr>
        <w:t xml:space="preserve"> ______</w:t>
      </w:r>
      <w:r w:rsidRPr="00DB1502">
        <w:rPr>
          <w:rFonts w:ascii="Arial" w:hAnsi="Arial" w:cs="Arial"/>
        </w:rPr>
        <w:t>.</w:t>
      </w:r>
    </w:p>
    <w:p w14:paraId="7EE85258" w14:textId="77777777" w:rsidR="00152D9D" w:rsidRPr="0016306F" w:rsidRDefault="00152D9D" w:rsidP="00152D9D">
      <w:pPr>
        <w:jc w:val="both"/>
        <w:rPr>
          <w:rFonts w:ascii="Arial" w:hAnsi="Arial" w:cs="Arial"/>
        </w:rPr>
      </w:pPr>
      <w:r w:rsidRPr="0016306F">
        <w:rPr>
          <w:rFonts w:ascii="Arial" w:hAnsi="Arial" w:cs="Arial"/>
        </w:rPr>
        <w:t xml:space="preserve">The UNHCR workforce consists of many diverse nationalities, cultures, </w:t>
      </w:r>
      <w:proofErr w:type="gramStart"/>
      <w:r w:rsidRPr="0016306F">
        <w:rPr>
          <w:rFonts w:ascii="Arial" w:hAnsi="Arial" w:cs="Arial"/>
        </w:rPr>
        <w:t>languages</w:t>
      </w:r>
      <w:proofErr w:type="gramEnd"/>
      <w:r w:rsidRPr="0016306F">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16306F">
        <w:rPr>
          <w:rFonts w:ascii="Arial" w:hAnsi="Arial" w:cs="Arial"/>
        </w:rPr>
        <w:t>orientation</w:t>
      </w:r>
      <w:proofErr w:type="gramEnd"/>
      <w:r w:rsidRPr="0016306F">
        <w:rPr>
          <w:rFonts w:ascii="Arial" w:hAnsi="Arial" w:cs="Arial"/>
        </w:rPr>
        <w:t xml:space="preserve"> and gender identity.</w:t>
      </w:r>
    </w:p>
    <w:p w14:paraId="31ABF2FB" w14:textId="77777777"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proofErr w:type="gramStart"/>
      <w:r w:rsidRPr="0016306F">
        <w:rPr>
          <w:rFonts w:ascii="Arial" w:hAnsi="Arial" w:cs="Arial"/>
        </w:rPr>
        <w:t>processing</w:t>
      </w:r>
      <w:proofErr w:type="gramEnd"/>
      <w:r w:rsidRPr="0016306F">
        <w:rPr>
          <w:rFonts w:ascii="Arial" w:hAnsi="Arial" w:cs="Arial"/>
        </w:rPr>
        <w:t xml:space="preserve">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60F54" w14:textId="77777777" w:rsidR="00FB0F03" w:rsidRDefault="00FB0F03" w:rsidP="00694ECE">
      <w:pPr>
        <w:spacing w:after="0" w:line="240" w:lineRule="auto"/>
      </w:pPr>
      <w:r>
        <w:separator/>
      </w:r>
    </w:p>
  </w:endnote>
  <w:endnote w:type="continuationSeparator" w:id="0">
    <w:p w14:paraId="7300D4E9" w14:textId="77777777" w:rsidR="00FB0F03" w:rsidRDefault="00FB0F03" w:rsidP="00694ECE">
      <w:pPr>
        <w:spacing w:after="0" w:line="240" w:lineRule="auto"/>
      </w:pPr>
      <w:r>
        <w:continuationSeparator/>
      </w:r>
    </w:p>
  </w:endnote>
  <w:endnote w:type="continuationNotice" w:id="1">
    <w:p w14:paraId="2A458622" w14:textId="77777777" w:rsidR="00FB0F03" w:rsidRDefault="00FB0F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9E5D" w14:textId="77777777" w:rsidR="00FB0F03" w:rsidRDefault="00FB0F03" w:rsidP="00694ECE">
      <w:pPr>
        <w:spacing w:after="0" w:line="240" w:lineRule="auto"/>
      </w:pPr>
      <w:r>
        <w:separator/>
      </w:r>
    </w:p>
  </w:footnote>
  <w:footnote w:type="continuationSeparator" w:id="0">
    <w:p w14:paraId="06158CE6" w14:textId="77777777" w:rsidR="00FB0F03" w:rsidRDefault="00FB0F03" w:rsidP="00694ECE">
      <w:pPr>
        <w:spacing w:after="0" w:line="240" w:lineRule="auto"/>
      </w:pPr>
      <w:r>
        <w:continuationSeparator/>
      </w:r>
    </w:p>
  </w:footnote>
  <w:footnote w:type="continuationNotice" w:id="1">
    <w:p w14:paraId="1D1C03A0" w14:textId="77777777" w:rsidR="00FB0F03" w:rsidRDefault="00FB0F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6004068"/>
    <w:multiLevelType w:val="multilevel"/>
    <w:tmpl w:val="4E16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7797941"/>
    <w:multiLevelType w:val="hybridMultilevel"/>
    <w:tmpl w:val="49B87EC4"/>
    <w:lvl w:ilvl="0" w:tplc="BFBAC428">
      <w:start w:val="1"/>
      <w:numFmt w:val="bullet"/>
      <w:lvlText w:val=""/>
      <w:lvlJc w:val="left"/>
      <w:pPr>
        <w:ind w:left="720" w:hanging="360"/>
      </w:pPr>
      <w:rPr>
        <w:rFonts w:ascii="Symbol" w:hAnsi="Symbol" w:hint="default"/>
      </w:rPr>
    </w:lvl>
    <w:lvl w:ilvl="1" w:tplc="D97883F2">
      <w:start w:val="1"/>
      <w:numFmt w:val="bullet"/>
      <w:lvlText w:val="o"/>
      <w:lvlJc w:val="left"/>
      <w:pPr>
        <w:ind w:left="1440" w:hanging="360"/>
      </w:pPr>
      <w:rPr>
        <w:rFonts w:ascii="Courier New" w:hAnsi="Courier New" w:hint="default"/>
      </w:rPr>
    </w:lvl>
    <w:lvl w:ilvl="2" w:tplc="83B2B362">
      <w:start w:val="1"/>
      <w:numFmt w:val="bullet"/>
      <w:lvlText w:val=""/>
      <w:lvlJc w:val="left"/>
      <w:pPr>
        <w:ind w:left="2160" w:hanging="360"/>
      </w:pPr>
      <w:rPr>
        <w:rFonts w:ascii="Wingdings" w:hAnsi="Wingdings" w:hint="default"/>
      </w:rPr>
    </w:lvl>
    <w:lvl w:ilvl="3" w:tplc="5A84DA66">
      <w:start w:val="1"/>
      <w:numFmt w:val="bullet"/>
      <w:lvlText w:val=""/>
      <w:lvlJc w:val="left"/>
      <w:pPr>
        <w:ind w:left="2880" w:hanging="360"/>
      </w:pPr>
      <w:rPr>
        <w:rFonts w:ascii="Symbol" w:hAnsi="Symbol" w:hint="default"/>
      </w:rPr>
    </w:lvl>
    <w:lvl w:ilvl="4" w:tplc="3CC843D0">
      <w:start w:val="1"/>
      <w:numFmt w:val="bullet"/>
      <w:lvlText w:val="o"/>
      <w:lvlJc w:val="left"/>
      <w:pPr>
        <w:ind w:left="3600" w:hanging="360"/>
      </w:pPr>
      <w:rPr>
        <w:rFonts w:ascii="Courier New" w:hAnsi="Courier New" w:hint="default"/>
      </w:rPr>
    </w:lvl>
    <w:lvl w:ilvl="5" w:tplc="DD989306">
      <w:start w:val="1"/>
      <w:numFmt w:val="bullet"/>
      <w:lvlText w:val=""/>
      <w:lvlJc w:val="left"/>
      <w:pPr>
        <w:ind w:left="4320" w:hanging="360"/>
      </w:pPr>
      <w:rPr>
        <w:rFonts w:ascii="Wingdings" w:hAnsi="Wingdings" w:hint="default"/>
      </w:rPr>
    </w:lvl>
    <w:lvl w:ilvl="6" w:tplc="BB7882AA">
      <w:start w:val="1"/>
      <w:numFmt w:val="bullet"/>
      <w:lvlText w:val=""/>
      <w:lvlJc w:val="left"/>
      <w:pPr>
        <w:ind w:left="5040" w:hanging="360"/>
      </w:pPr>
      <w:rPr>
        <w:rFonts w:ascii="Symbol" w:hAnsi="Symbol" w:hint="default"/>
      </w:rPr>
    </w:lvl>
    <w:lvl w:ilvl="7" w:tplc="4DA2D6C4">
      <w:start w:val="1"/>
      <w:numFmt w:val="bullet"/>
      <w:lvlText w:val="o"/>
      <w:lvlJc w:val="left"/>
      <w:pPr>
        <w:ind w:left="5760" w:hanging="360"/>
      </w:pPr>
      <w:rPr>
        <w:rFonts w:ascii="Courier New" w:hAnsi="Courier New" w:hint="default"/>
      </w:rPr>
    </w:lvl>
    <w:lvl w:ilvl="8" w:tplc="D974EE96">
      <w:start w:val="1"/>
      <w:numFmt w:val="bullet"/>
      <w:lvlText w:val=""/>
      <w:lvlJc w:val="left"/>
      <w:pPr>
        <w:ind w:left="6480" w:hanging="360"/>
      </w:pPr>
      <w:rPr>
        <w:rFonts w:ascii="Wingdings" w:hAnsi="Wingdings" w:hint="default"/>
      </w:rPr>
    </w:lvl>
  </w:abstractNum>
  <w:abstractNum w:abstractNumId="6"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946B64"/>
    <w:multiLevelType w:val="multilevel"/>
    <w:tmpl w:val="6B50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520FC8"/>
    <w:multiLevelType w:val="hybridMultilevel"/>
    <w:tmpl w:val="5DFA9AFC"/>
    <w:lvl w:ilvl="0" w:tplc="FFFFFFFF">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74332975">
    <w:abstractNumId w:val="5"/>
  </w:num>
  <w:num w:numId="2" w16cid:durableId="1027217480">
    <w:abstractNumId w:val="9"/>
  </w:num>
  <w:num w:numId="3" w16cid:durableId="56705270">
    <w:abstractNumId w:val="11"/>
  </w:num>
  <w:num w:numId="4" w16cid:durableId="50424211">
    <w:abstractNumId w:val="26"/>
  </w:num>
  <w:num w:numId="5" w16cid:durableId="1287347870">
    <w:abstractNumId w:val="24"/>
  </w:num>
  <w:num w:numId="6" w16cid:durableId="350575497">
    <w:abstractNumId w:val="23"/>
  </w:num>
  <w:num w:numId="7" w16cid:durableId="2051760850">
    <w:abstractNumId w:val="27"/>
  </w:num>
  <w:num w:numId="8" w16cid:durableId="840896156">
    <w:abstractNumId w:val="21"/>
  </w:num>
  <w:num w:numId="9" w16cid:durableId="1647278448">
    <w:abstractNumId w:val="1"/>
  </w:num>
  <w:num w:numId="10" w16cid:durableId="226653733">
    <w:abstractNumId w:val="25"/>
  </w:num>
  <w:num w:numId="11" w16cid:durableId="736824579">
    <w:abstractNumId w:val="6"/>
  </w:num>
  <w:num w:numId="12" w16cid:durableId="214587368">
    <w:abstractNumId w:val="4"/>
  </w:num>
  <w:num w:numId="13" w16cid:durableId="878930818">
    <w:abstractNumId w:val="19"/>
  </w:num>
  <w:num w:numId="14" w16cid:durableId="2079476983">
    <w:abstractNumId w:val="18"/>
  </w:num>
  <w:num w:numId="15" w16cid:durableId="2109881737">
    <w:abstractNumId w:val="0"/>
  </w:num>
  <w:num w:numId="16" w16cid:durableId="64184594">
    <w:abstractNumId w:val="14"/>
  </w:num>
  <w:num w:numId="17" w16cid:durableId="2053797261">
    <w:abstractNumId w:val="2"/>
  </w:num>
  <w:num w:numId="18" w16cid:durableId="1147357753">
    <w:abstractNumId w:val="8"/>
  </w:num>
  <w:num w:numId="19" w16cid:durableId="693918339">
    <w:abstractNumId w:val="17"/>
  </w:num>
  <w:num w:numId="20" w16cid:durableId="947735944">
    <w:abstractNumId w:val="10"/>
  </w:num>
  <w:num w:numId="21" w16cid:durableId="609892233">
    <w:abstractNumId w:val="16"/>
  </w:num>
  <w:num w:numId="22" w16cid:durableId="609092741">
    <w:abstractNumId w:val="15"/>
  </w:num>
  <w:num w:numId="23" w16cid:durableId="349066691">
    <w:abstractNumId w:val="22"/>
  </w:num>
  <w:num w:numId="24" w16cid:durableId="1114396866">
    <w:abstractNumId w:val="13"/>
  </w:num>
  <w:num w:numId="25" w16cid:durableId="884484869">
    <w:abstractNumId w:val="28"/>
  </w:num>
  <w:num w:numId="26" w16cid:durableId="715080817">
    <w:abstractNumId w:val="20"/>
  </w:num>
  <w:num w:numId="27" w16cid:durableId="923801234">
    <w:abstractNumId w:val="12"/>
  </w:num>
  <w:num w:numId="28" w16cid:durableId="454367524">
    <w:abstractNumId w:val="7"/>
  </w:num>
  <w:num w:numId="29" w16cid:durableId="20255906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yNDewtDS1NDA3NzJU0lEKTi0uzszPAykwrAUAFKAi3ywAAAA="/>
  </w:docVars>
  <w:rsids>
    <w:rsidRoot w:val="00694ECE"/>
    <w:rsid w:val="00016A4E"/>
    <w:rsid w:val="000366F5"/>
    <w:rsid w:val="000754A4"/>
    <w:rsid w:val="0008374D"/>
    <w:rsid w:val="000964EB"/>
    <w:rsid w:val="000C12AA"/>
    <w:rsid w:val="000C3BCB"/>
    <w:rsid w:val="000C5A1E"/>
    <w:rsid w:val="000D53D1"/>
    <w:rsid w:val="000F7D70"/>
    <w:rsid w:val="00106DFA"/>
    <w:rsid w:val="00114E12"/>
    <w:rsid w:val="00115F35"/>
    <w:rsid w:val="00123FF8"/>
    <w:rsid w:val="001474C4"/>
    <w:rsid w:val="00147624"/>
    <w:rsid w:val="00147FDE"/>
    <w:rsid w:val="00152D9D"/>
    <w:rsid w:val="0016306F"/>
    <w:rsid w:val="001631B2"/>
    <w:rsid w:val="00174FA5"/>
    <w:rsid w:val="001770BA"/>
    <w:rsid w:val="00187348"/>
    <w:rsid w:val="001921FC"/>
    <w:rsid w:val="001928C2"/>
    <w:rsid w:val="001B6163"/>
    <w:rsid w:val="001E5916"/>
    <w:rsid w:val="001F2B39"/>
    <w:rsid w:val="002033CF"/>
    <w:rsid w:val="002040D8"/>
    <w:rsid w:val="00212DD2"/>
    <w:rsid w:val="0024550D"/>
    <w:rsid w:val="00250B95"/>
    <w:rsid w:val="00251D30"/>
    <w:rsid w:val="002569BD"/>
    <w:rsid w:val="0025711D"/>
    <w:rsid w:val="00257455"/>
    <w:rsid w:val="00262884"/>
    <w:rsid w:val="00273CFB"/>
    <w:rsid w:val="002774CF"/>
    <w:rsid w:val="00284B49"/>
    <w:rsid w:val="0029488C"/>
    <w:rsid w:val="0029633F"/>
    <w:rsid w:val="002A183E"/>
    <w:rsid w:val="002A73BF"/>
    <w:rsid w:val="002B24CC"/>
    <w:rsid w:val="002D42AA"/>
    <w:rsid w:val="002E4C3A"/>
    <w:rsid w:val="002F624A"/>
    <w:rsid w:val="00300BCD"/>
    <w:rsid w:val="00327615"/>
    <w:rsid w:val="00334FA1"/>
    <w:rsid w:val="00354824"/>
    <w:rsid w:val="00356EE1"/>
    <w:rsid w:val="0037599B"/>
    <w:rsid w:val="00391144"/>
    <w:rsid w:val="0039305C"/>
    <w:rsid w:val="00394754"/>
    <w:rsid w:val="00396FEE"/>
    <w:rsid w:val="003B5AA0"/>
    <w:rsid w:val="003C1D0E"/>
    <w:rsid w:val="003C4E26"/>
    <w:rsid w:val="003D3055"/>
    <w:rsid w:val="003D7E11"/>
    <w:rsid w:val="003E64B8"/>
    <w:rsid w:val="00411AD5"/>
    <w:rsid w:val="00431BA0"/>
    <w:rsid w:val="00443ECE"/>
    <w:rsid w:val="004447B9"/>
    <w:rsid w:val="00445F73"/>
    <w:rsid w:val="0045497B"/>
    <w:rsid w:val="00472189"/>
    <w:rsid w:val="004727F8"/>
    <w:rsid w:val="00476269"/>
    <w:rsid w:val="00480A01"/>
    <w:rsid w:val="00494904"/>
    <w:rsid w:val="004A2795"/>
    <w:rsid w:val="004B0C28"/>
    <w:rsid w:val="004C43B7"/>
    <w:rsid w:val="004D42A3"/>
    <w:rsid w:val="004D56BB"/>
    <w:rsid w:val="004F6AED"/>
    <w:rsid w:val="005175A2"/>
    <w:rsid w:val="00520DA0"/>
    <w:rsid w:val="00522C2E"/>
    <w:rsid w:val="00524DFF"/>
    <w:rsid w:val="0054295D"/>
    <w:rsid w:val="00542B1E"/>
    <w:rsid w:val="00552308"/>
    <w:rsid w:val="00567B64"/>
    <w:rsid w:val="00583394"/>
    <w:rsid w:val="00584609"/>
    <w:rsid w:val="00586F19"/>
    <w:rsid w:val="005D06D0"/>
    <w:rsid w:val="005D19C3"/>
    <w:rsid w:val="005D3CBB"/>
    <w:rsid w:val="005E1268"/>
    <w:rsid w:val="005E6989"/>
    <w:rsid w:val="005F3895"/>
    <w:rsid w:val="005F7B83"/>
    <w:rsid w:val="00614220"/>
    <w:rsid w:val="00616B8D"/>
    <w:rsid w:val="006241CB"/>
    <w:rsid w:val="006269E8"/>
    <w:rsid w:val="00637EA1"/>
    <w:rsid w:val="00692CEF"/>
    <w:rsid w:val="00694ECE"/>
    <w:rsid w:val="006B510F"/>
    <w:rsid w:val="006C5794"/>
    <w:rsid w:val="006F039E"/>
    <w:rsid w:val="006F5179"/>
    <w:rsid w:val="0070785F"/>
    <w:rsid w:val="00707D94"/>
    <w:rsid w:val="007259BF"/>
    <w:rsid w:val="007317F7"/>
    <w:rsid w:val="00734C77"/>
    <w:rsid w:val="0074624B"/>
    <w:rsid w:val="0074649E"/>
    <w:rsid w:val="00767486"/>
    <w:rsid w:val="00776C9B"/>
    <w:rsid w:val="00792788"/>
    <w:rsid w:val="007979F0"/>
    <w:rsid w:val="007A2105"/>
    <w:rsid w:val="007A2680"/>
    <w:rsid w:val="007B2134"/>
    <w:rsid w:val="007C6190"/>
    <w:rsid w:val="007D0C93"/>
    <w:rsid w:val="007F2002"/>
    <w:rsid w:val="00801369"/>
    <w:rsid w:val="00816FD1"/>
    <w:rsid w:val="00820BD5"/>
    <w:rsid w:val="0083427D"/>
    <w:rsid w:val="0083769E"/>
    <w:rsid w:val="00845E8B"/>
    <w:rsid w:val="00853F61"/>
    <w:rsid w:val="00876700"/>
    <w:rsid w:val="008817FE"/>
    <w:rsid w:val="008B69AE"/>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23DC"/>
    <w:rsid w:val="00977464"/>
    <w:rsid w:val="00984457"/>
    <w:rsid w:val="00984960"/>
    <w:rsid w:val="009873C6"/>
    <w:rsid w:val="009917C5"/>
    <w:rsid w:val="00995F7A"/>
    <w:rsid w:val="009A2330"/>
    <w:rsid w:val="009A2DCF"/>
    <w:rsid w:val="009A5723"/>
    <w:rsid w:val="009B0DF7"/>
    <w:rsid w:val="009C679F"/>
    <w:rsid w:val="009D13A1"/>
    <w:rsid w:val="009D2157"/>
    <w:rsid w:val="009D2ABC"/>
    <w:rsid w:val="009F0B13"/>
    <w:rsid w:val="009F64D5"/>
    <w:rsid w:val="00A030D7"/>
    <w:rsid w:val="00A143C7"/>
    <w:rsid w:val="00A155DC"/>
    <w:rsid w:val="00A30845"/>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507A"/>
    <w:rsid w:val="00B04EFE"/>
    <w:rsid w:val="00B06386"/>
    <w:rsid w:val="00B4020F"/>
    <w:rsid w:val="00B574A5"/>
    <w:rsid w:val="00B64F92"/>
    <w:rsid w:val="00B67DF1"/>
    <w:rsid w:val="00B974B2"/>
    <w:rsid w:val="00BC1304"/>
    <w:rsid w:val="00BE1974"/>
    <w:rsid w:val="00BE772A"/>
    <w:rsid w:val="00BF5518"/>
    <w:rsid w:val="00C07C3E"/>
    <w:rsid w:val="00C11BCA"/>
    <w:rsid w:val="00C31446"/>
    <w:rsid w:val="00C32915"/>
    <w:rsid w:val="00C37638"/>
    <w:rsid w:val="00C53C62"/>
    <w:rsid w:val="00C56AD1"/>
    <w:rsid w:val="00C607DF"/>
    <w:rsid w:val="00C65906"/>
    <w:rsid w:val="00C86BFA"/>
    <w:rsid w:val="00C90E61"/>
    <w:rsid w:val="00C950C6"/>
    <w:rsid w:val="00C9512F"/>
    <w:rsid w:val="00CA07D3"/>
    <w:rsid w:val="00CB2A27"/>
    <w:rsid w:val="00CD0B0C"/>
    <w:rsid w:val="00CE3BC9"/>
    <w:rsid w:val="00D10098"/>
    <w:rsid w:val="00D111DA"/>
    <w:rsid w:val="00D11A03"/>
    <w:rsid w:val="00D12CF8"/>
    <w:rsid w:val="00D2141A"/>
    <w:rsid w:val="00D44485"/>
    <w:rsid w:val="00D64F91"/>
    <w:rsid w:val="00D76755"/>
    <w:rsid w:val="00D81080"/>
    <w:rsid w:val="00D86E82"/>
    <w:rsid w:val="00D90F3C"/>
    <w:rsid w:val="00DB1502"/>
    <w:rsid w:val="00DB4620"/>
    <w:rsid w:val="00DB4DB5"/>
    <w:rsid w:val="00DB71DC"/>
    <w:rsid w:val="00DE0EE9"/>
    <w:rsid w:val="00DE6E38"/>
    <w:rsid w:val="00E027C2"/>
    <w:rsid w:val="00E027C4"/>
    <w:rsid w:val="00E24663"/>
    <w:rsid w:val="00E25814"/>
    <w:rsid w:val="00E33D26"/>
    <w:rsid w:val="00E5121A"/>
    <w:rsid w:val="00E54038"/>
    <w:rsid w:val="00E5529C"/>
    <w:rsid w:val="00E6499E"/>
    <w:rsid w:val="00E7266C"/>
    <w:rsid w:val="00E84A95"/>
    <w:rsid w:val="00EB10A4"/>
    <w:rsid w:val="00EB6D3B"/>
    <w:rsid w:val="00EC764C"/>
    <w:rsid w:val="00ED522A"/>
    <w:rsid w:val="00EE278F"/>
    <w:rsid w:val="00EF7A19"/>
    <w:rsid w:val="00F3384B"/>
    <w:rsid w:val="00F36CE1"/>
    <w:rsid w:val="00F71A00"/>
    <w:rsid w:val="00F748A4"/>
    <w:rsid w:val="00FA09B3"/>
    <w:rsid w:val="00FA2A9D"/>
    <w:rsid w:val="00FA7C45"/>
    <w:rsid w:val="00FB0F03"/>
    <w:rsid w:val="00FB2F01"/>
    <w:rsid w:val="00FB5AB0"/>
    <w:rsid w:val="00FC0CCE"/>
    <w:rsid w:val="00FC34F6"/>
    <w:rsid w:val="00FD7BF9"/>
    <w:rsid w:val="00FE25B2"/>
    <w:rsid w:val="00FE3FA1"/>
    <w:rsid w:val="00FF2435"/>
    <w:rsid w:val="0A9711D3"/>
    <w:rsid w:val="0AB2E42E"/>
    <w:rsid w:val="0E1F9C2E"/>
    <w:rsid w:val="1493AB0D"/>
    <w:rsid w:val="167970D8"/>
    <w:rsid w:val="1BE1A911"/>
    <w:rsid w:val="207CC2C7"/>
    <w:rsid w:val="221DB645"/>
    <w:rsid w:val="22CDBE44"/>
    <w:rsid w:val="238A6030"/>
    <w:rsid w:val="254A84D4"/>
    <w:rsid w:val="26DF7615"/>
    <w:rsid w:val="288C7001"/>
    <w:rsid w:val="28CA022D"/>
    <w:rsid w:val="2A65D28E"/>
    <w:rsid w:val="2C01A2EF"/>
    <w:rsid w:val="2CBCCE42"/>
    <w:rsid w:val="2E3E6349"/>
    <w:rsid w:val="2F3E7D65"/>
    <w:rsid w:val="3312E769"/>
    <w:rsid w:val="364A882B"/>
    <w:rsid w:val="38AB0919"/>
    <w:rsid w:val="38C6FD9A"/>
    <w:rsid w:val="3A2CCFD2"/>
    <w:rsid w:val="3AFEA070"/>
    <w:rsid w:val="3C20DEC7"/>
    <w:rsid w:val="4170AC7B"/>
    <w:rsid w:val="44028DFF"/>
    <w:rsid w:val="44A84D3D"/>
    <w:rsid w:val="44FE3D7D"/>
    <w:rsid w:val="45AF026F"/>
    <w:rsid w:val="47E3B7F7"/>
    <w:rsid w:val="4811359E"/>
    <w:rsid w:val="4B3797DA"/>
    <w:rsid w:val="4B6665A9"/>
    <w:rsid w:val="4C423809"/>
    <w:rsid w:val="5147F9F8"/>
    <w:rsid w:val="514F8AB6"/>
    <w:rsid w:val="53D18FCB"/>
    <w:rsid w:val="54C9787D"/>
    <w:rsid w:val="551E5609"/>
    <w:rsid w:val="5537956F"/>
    <w:rsid w:val="5AA5AE36"/>
    <w:rsid w:val="5FAC52AE"/>
    <w:rsid w:val="6114EFBA"/>
    <w:rsid w:val="62FB6062"/>
    <w:rsid w:val="65B7E63B"/>
    <w:rsid w:val="676B08E1"/>
    <w:rsid w:val="6A5E59DC"/>
    <w:rsid w:val="6E242583"/>
    <w:rsid w:val="6FEE0384"/>
    <w:rsid w:val="71D1F3AD"/>
    <w:rsid w:val="736D02FA"/>
    <w:rsid w:val="75ABFB5C"/>
    <w:rsid w:val="76501592"/>
    <w:rsid w:val="766954F8"/>
    <w:rsid w:val="7909C9F7"/>
    <w:rsid w:val="7A4DDD21"/>
    <w:rsid w:val="7C794A1E"/>
    <w:rsid w:val="7D2355C6"/>
    <w:rsid w:val="7DED8982"/>
    <w:rsid w:val="7EBE4F7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character" w:customStyle="1" w:styleId="normaltextrun">
    <w:name w:val="normaltextrun"/>
    <w:basedOn w:val="DefaultParagraphFont"/>
    <w:rsid w:val="00250B95"/>
  </w:style>
  <w:style w:type="character" w:customStyle="1" w:styleId="eop">
    <w:name w:val="eop"/>
    <w:basedOn w:val="DefaultParagraphFont"/>
    <w:rsid w:val="00250B95"/>
  </w:style>
  <w:style w:type="paragraph" w:customStyle="1" w:styleId="paragraph">
    <w:name w:val="paragraph"/>
    <w:basedOn w:val="Normal"/>
    <w:rsid w:val="00C951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936250313">
      <w:bodyDiv w:val="1"/>
      <w:marLeft w:val="0"/>
      <w:marRight w:val="0"/>
      <w:marTop w:val="0"/>
      <w:marBottom w:val="0"/>
      <w:divBdr>
        <w:top w:val="none" w:sz="0" w:space="0" w:color="auto"/>
        <w:left w:val="none" w:sz="0" w:space="0" w:color="auto"/>
        <w:bottom w:val="none" w:sz="0" w:space="0" w:color="auto"/>
        <w:right w:val="none" w:sz="0" w:space="0" w:color="auto"/>
      </w:divBdr>
      <w:divsChild>
        <w:div w:id="1287815061">
          <w:marLeft w:val="0"/>
          <w:marRight w:val="0"/>
          <w:marTop w:val="0"/>
          <w:marBottom w:val="0"/>
          <w:divBdr>
            <w:top w:val="none" w:sz="0" w:space="0" w:color="auto"/>
            <w:left w:val="none" w:sz="0" w:space="0" w:color="auto"/>
            <w:bottom w:val="none" w:sz="0" w:space="0" w:color="auto"/>
            <w:right w:val="none" w:sz="0" w:space="0" w:color="auto"/>
          </w:divBdr>
        </w:div>
      </w:divsChild>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543249824">
      <w:bodyDiv w:val="1"/>
      <w:marLeft w:val="0"/>
      <w:marRight w:val="0"/>
      <w:marTop w:val="0"/>
      <w:marBottom w:val="0"/>
      <w:divBdr>
        <w:top w:val="none" w:sz="0" w:space="0" w:color="auto"/>
        <w:left w:val="none" w:sz="0" w:space="0" w:color="auto"/>
        <w:bottom w:val="none" w:sz="0" w:space="0" w:color="auto"/>
        <w:right w:val="none" w:sz="0" w:space="0" w:color="auto"/>
      </w:divBdr>
      <w:divsChild>
        <w:div w:id="1581989934">
          <w:marLeft w:val="0"/>
          <w:marRight w:val="0"/>
          <w:marTop w:val="0"/>
          <w:marBottom w:val="0"/>
          <w:divBdr>
            <w:top w:val="none" w:sz="0" w:space="0" w:color="auto"/>
            <w:left w:val="none" w:sz="0" w:space="0" w:color="auto"/>
            <w:bottom w:val="none" w:sz="0" w:space="0" w:color="auto"/>
            <w:right w:val="none" w:sz="0" w:space="0" w:color="auto"/>
          </w:divBdr>
        </w:div>
        <w:div w:id="1292976608">
          <w:marLeft w:val="0"/>
          <w:marRight w:val="0"/>
          <w:marTop w:val="0"/>
          <w:marBottom w:val="0"/>
          <w:divBdr>
            <w:top w:val="none" w:sz="0" w:space="0" w:color="auto"/>
            <w:left w:val="none" w:sz="0" w:space="0" w:color="auto"/>
            <w:bottom w:val="none" w:sz="0" w:space="0" w:color="auto"/>
            <w:right w:val="none" w:sz="0" w:space="0" w:color="auto"/>
          </w:divBdr>
        </w:div>
      </w:divsChild>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 w:id="204964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hcr.org/career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955</Words>
  <Characters>5444</Characters>
  <Application>Microsoft Office Word</Application>
  <DocSecurity>0</DocSecurity>
  <Lines>45</Lines>
  <Paragraphs>12</Paragraphs>
  <ScaleCrop>false</ScaleCrop>
  <Company>UNHCR</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4</cp:revision>
  <cp:lastPrinted>2015-12-10T13:54:00Z</cp:lastPrinted>
  <dcterms:created xsi:type="dcterms:W3CDTF">2023-09-28T10:33:00Z</dcterms:created>
  <dcterms:modified xsi:type="dcterms:W3CDTF">2024-02-04T16:42:00Z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y fmtid="{D5CDD505-2E9C-101B-9397-08002B2CF9AE}" pid="4" name="GrammarlyDocumentId">
    <vt:lpwstr>5e7f52f7c544aa21e2aeebf6f51446efc4a22f7ea423bd7d3a1719d637a559e8</vt:lpwstr>
  </property>
</Properties>
</file>