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Pr="004A0AE6" w:rsidRDefault="005570B5" w:rsidP="005570B5">
      <w:pPr>
        <w:jc w:val="center"/>
        <w:rPr>
          <w:rFonts w:asciiTheme="minorHAnsi" w:hAnsiTheme="minorHAnsi" w:cs="Arial"/>
          <w:b/>
          <w:caps/>
          <w:sz w:val="32"/>
          <w:szCs w:val="32"/>
          <w:lang w:val="en-GB"/>
        </w:rPr>
      </w:pPr>
      <w:r w:rsidRPr="004A0AE6">
        <w:rPr>
          <w:rFonts w:asciiTheme="minorHAnsi" w:hAnsiTheme="minorHAnsi" w:cs="Arial"/>
          <w:b/>
          <w:caps/>
          <w:sz w:val="32"/>
          <w:szCs w:val="32"/>
          <w:lang w:val="en-GB"/>
        </w:rPr>
        <w:t>Externally funded internship/</w:t>
      </w:r>
      <w:r w:rsidR="00172D88" w:rsidRPr="004A0AE6">
        <w:rPr>
          <w:rFonts w:asciiTheme="minorHAnsi" w:hAnsiTheme="minorHAnsi" w:cs="Arial"/>
          <w:b/>
          <w:caps/>
          <w:sz w:val="32"/>
          <w:szCs w:val="32"/>
          <w:lang w:val="en-GB"/>
        </w:rPr>
        <w:t>FELLOWSHIP</w:t>
      </w:r>
      <w:r w:rsidR="00313014" w:rsidRPr="004A0AE6">
        <w:rPr>
          <w:rFonts w:asciiTheme="minorHAnsi" w:hAnsiTheme="minorHAnsi" w:cs="Arial"/>
          <w:b/>
          <w:caps/>
          <w:sz w:val="32"/>
          <w:szCs w:val="32"/>
          <w:lang w:val="en-GB"/>
        </w:rPr>
        <w:t xml:space="preserve"> </w:t>
      </w:r>
    </w:p>
    <w:p w14:paraId="59D4FC25" w14:textId="7B3CFE85" w:rsidR="00A601F8" w:rsidRPr="004A0AE6" w:rsidRDefault="00313014" w:rsidP="00A13D39">
      <w:pPr>
        <w:jc w:val="center"/>
        <w:rPr>
          <w:rFonts w:asciiTheme="minorHAnsi" w:hAnsiTheme="minorHAnsi" w:cs="Arial"/>
          <w:b/>
          <w:caps/>
          <w:sz w:val="32"/>
          <w:szCs w:val="32"/>
          <w:lang w:val="en-GB"/>
        </w:rPr>
      </w:pPr>
      <w:r w:rsidRPr="004A0AE6">
        <w:rPr>
          <w:rFonts w:asciiTheme="minorHAnsi" w:hAnsiTheme="minorHAnsi" w:cs="Arial"/>
          <w:b/>
          <w:caps/>
          <w:sz w:val="32"/>
          <w:szCs w:val="32"/>
          <w:lang w:val="en-GB"/>
        </w:rPr>
        <w:t>TERMS oF reference</w:t>
      </w:r>
    </w:p>
    <w:p w14:paraId="09040904" w14:textId="77777777" w:rsidR="007B5C19" w:rsidRPr="004A0AE6" w:rsidRDefault="007B5C19" w:rsidP="00A13D39">
      <w:pPr>
        <w:jc w:val="center"/>
        <w:rPr>
          <w:rFonts w:asciiTheme="minorHAnsi" w:hAnsiTheme="minorHAnsi" w:cs="Arial"/>
          <w:b/>
          <w:caps/>
          <w:sz w:val="32"/>
          <w:szCs w:val="32"/>
          <w:lang w:val="en-GB"/>
        </w:rPr>
      </w:pPr>
    </w:p>
    <w:p w14:paraId="470398EF" w14:textId="313E1F30" w:rsidR="000C0960" w:rsidRPr="004A0AE6" w:rsidRDefault="000C0960" w:rsidP="00A601F8">
      <w:pPr>
        <w:rPr>
          <w:rFonts w:asciiTheme="minorHAnsi" w:hAnsiTheme="minorHAnsi" w:cs="Arial"/>
          <w:lang w:val="en-GB"/>
        </w:rPr>
      </w:pPr>
    </w:p>
    <w:p w14:paraId="373F5193" w14:textId="77777777" w:rsidR="00D20CAA" w:rsidRPr="004A0AE6" w:rsidRDefault="00D20CAA" w:rsidP="00A601F8">
      <w:pPr>
        <w:rPr>
          <w:rFonts w:asciiTheme="minorHAnsi" w:hAnsiTheme="minorHAnsi" w:cs="Arial"/>
          <w:lang w:val="en-GB"/>
        </w:rPr>
      </w:pPr>
    </w:p>
    <w:p w14:paraId="50BF7FE7" w14:textId="194B3DCA" w:rsidR="00A601F8" w:rsidRPr="0037624C" w:rsidRDefault="00A601F8" w:rsidP="0037624C">
      <w:pPr>
        <w:pStyle w:val="ListParagraph"/>
        <w:numPr>
          <w:ilvl w:val="0"/>
          <w:numId w:val="32"/>
        </w:numPr>
        <w:rPr>
          <w:rFonts w:asciiTheme="minorHAnsi" w:hAnsiTheme="minorHAnsi" w:cs="Arial"/>
          <w:b/>
          <w:caps/>
          <w:lang w:val="en-GB"/>
        </w:rPr>
      </w:pPr>
      <w:r w:rsidRPr="0037624C">
        <w:rPr>
          <w:rFonts w:asciiTheme="minorHAnsi" w:hAnsiTheme="minorHAnsi" w:cs="Arial"/>
          <w:b/>
          <w:caps/>
          <w:lang w:val="en-GB"/>
        </w:rPr>
        <w:t>Identification of the post</w:t>
      </w:r>
    </w:p>
    <w:p w14:paraId="443D4CEA" w14:textId="77777777" w:rsidR="00617B12" w:rsidRPr="004A0AE6" w:rsidRDefault="00617B12" w:rsidP="00A601F8">
      <w:pPr>
        <w:rPr>
          <w:rFonts w:asciiTheme="minorHAnsi" w:hAnsiTheme="minorHAnsi" w:cs="Arial"/>
          <w:lang w:val="en-GB"/>
        </w:rPr>
      </w:pPr>
    </w:p>
    <w:p w14:paraId="130CA9AA" w14:textId="0BCDD46D" w:rsidR="00A601F8" w:rsidRPr="004A0AE6" w:rsidRDefault="00A601F8" w:rsidP="0037624C">
      <w:pPr>
        <w:rPr>
          <w:rFonts w:asciiTheme="minorHAnsi" w:hAnsiTheme="minorHAnsi" w:cs="Arial"/>
          <w:lang w:val="en-GB"/>
        </w:rPr>
      </w:pPr>
      <w:r w:rsidRPr="004A0AE6">
        <w:rPr>
          <w:rFonts w:asciiTheme="minorHAnsi" w:hAnsiTheme="minorHAnsi" w:cs="Arial"/>
          <w:lang w:val="en-GB"/>
        </w:rPr>
        <w:t xml:space="preserve">Title: </w:t>
      </w:r>
      <w:r w:rsidRPr="004A0AE6">
        <w:rPr>
          <w:rFonts w:asciiTheme="minorHAnsi" w:hAnsiTheme="minorHAnsi" w:cs="Arial"/>
          <w:lang w:val="en-GB"/>
        </w:rPr>
        <w:tab/>
      </w:r>
      <w:r w:rsidRPr="004A0AE6">
        <w:rPr>
          <w:rFonts w:asciiTheme="minorHAnsi" w:hAnsiTheme="minorHAnsi" w:cs="Arial"/>
          <w:lang w:val="en-GB"/>
        </w:rPr>
        <w:tab/>
      </w:r>
      <w:r w:rsidR="00202729" w:rsidRPr="004A0AE6">
        <w:rPr>
          <w:rFonts w:asciiTheme="minorHAnsi" w:hAnsiTheme="minorHAnsi" w:cs="Arial"/>
          <w:lang w:val="en-GB"/>
        </w:rPr>
        <w:tab/>
      </w:r>
      <w:r w:rsidR="0037624C">
        <w:rPr>
          <w:rFonts w:asciiTheme="minorHAnsi" w:hAnsiTheme="minorHAnsi" w:cs="Arial"/>
          <w:lang w:val="en-GB"/>
        </w:rPr>
        <w:t>Knowledge Management Fellow</w:t>
      </w:r>
    </w:p>
    <w:p w14:paraId="6A233EF0" w14:textId="212BBE25" w:rsidR="003F47AD" w:rsidRPr="004A0AE6" w:rsidRDefault="003F47AD" w:rsidP="00A601F8">
      <w:pPr>
        <w:rPr>
          <w:rFonts w:asciiTheme="minorHAnsi" w:hAnsiTheme="minorHAnsi" w:cs="Arial"/>
        </w:rPr>
      </w:pPr>
      <w:r w:rsidRPr="004A0AE6">
        <w:rPr>
          <w:rFonts w:asciiTheme="minorHAnsi" w:hAnsiTheme="minorHAnsi" w:cs="Arial"/>
          <w:lang w:val="en-GB"/>
        </w:rPr>
        <w:t>Sector of assignment:</w:t>
      </w:r>
      <w:r w:rsidR="005539A9" w:rsidRPr="004A0AE6">
        <w:rPr>
          <w:rFonts w:asciiTheme="minorHAnsi" w:hAnsiTheme="minorHAnsi" w:cs="Arial"/>
          <w:lang w:val="en-GB"/>
        </w:rPr>
        <w:tab/>
      </w:r>
      <w:r w:rsidR="0037624C">
        <w:rPr>
          <w:rFonts w:asciiTheme="minorHAnsi" w:hAnsiTheme="minorHAnsi" w:cs="Arial"/>
          <w:lang w:val="en-GB"/>
        </w:rPr>
        <w:t>Programme</w:t>
      </w:r>
      <w:r w:rsidR="009376EE">
        <w:rPr>
          <w:rFonts w:asciiTheme="minorHAnsi" w:hAnsiTheme="minorHAnsi" w:cs="Arial"/>
          <w:lang w:val="en-GB"/>
        </w:rPr>
        <w:t xml:space="preserve"> </w:t>
      </w:r>
    </w:p>
    <w:p w14:paraId="67D59395" w14:textId="79338C9C" w:rsidR="00A601F8" w:rsidRPr="004A0AE6" w:rsidRDefault="00A601F8" w:rsidP="00A601F8">
      <w:pPr>
        <w:rPr>
          <w:rFonts w:asciiTheme="minorHAnsi" w:hAnsiTheme="minorHAnsi" w:cs="Arial"/>
          <w:lang w:val="en-GB"/>
        </w:rPr>
      </w:pPr>
      <w:r w:rsidRPr="004A0AE6">
        <w:rPr>
          <w:rFonts w:asciiTheme="minorHAnsi" w:hAnsiTheme="minorHAnsi" w:cs="Arial"/>
          <w:lang w:val="en-GB"/>
        </w:rPr>
        <w:t xml:space="preserve">Organizational </w:t>
      </w:r>
      <w:r w:rsidR="00B12B04" w:rsidRPr="004A0AE6">
        <w:rPr>
          <w:rFonts w:asciiTheme="minorHAnsi" w:hAnsiTheme="minorHAnsi" w:cs="Arial"/>
          <w:lang w:val="en-GB"/>
        </w:rPr>
        <w:t>u</w:t>
      </w:r>
      <w:r w:rsidRPr="004A0AE6">
        <w:rPr>
          <w:rFonts w:asciiTheme="minorHAnsi" w:hAnsiTheme="minorHAnsi" w:cs="Arial"/>
          <w:lang w:val="en-GB"/>
        </w:rPr>
        <w:t xml:space="preserve">nit: </w:t>
      </w:r>
      <w:r w:rsidRPr="004A0AE6">
        <w:rPr>
          <w:rFonts w:asciiTheme="minorHAnsi" w:hAnsiTheme="minorHAnsi" w:cs="Arial"/>
          <w:lang w:val="en-GB"/>
        </w:rPr>
        <w:tab/>
      </w:r>
      <w:r w:rsidR="007F5D82" w:rsidRPr="004A0AE6">
        <w:rPr>
          <w:rFonts w:asciiTheme="minorHAnsi" w:hAnsiTheme="minorHAnsi" w:cs="Arial"/>
          <w:lang w:val="en-GB"/>
        </w:rPr>
        <w:t xml:space="preserve"> </w:t>
      </w:r>
      <w:r w:rsidR="00DF17B2" w:rsidRPr="004A0AE6">
        <w:rPr>
          <w:rFonts w:asciiTheme="minorHAnsi" w:hAnsiTheme="minorHAnsi" w:cs="Arial"/>
          <w:lang w:val="en-GB"/>
        </w:rPr>
        <w:t xml:space="preserve">UNDP Iran </w:t>
      </w:r>
      <w:r w:rsidR="00313014" w:rsidRPr="004A0AE6">
        <w:rPr>
          <w:rFonts w:asciiTheme="minorHAnsi" w:hAnsiTheme="minorHAnsi" w:cs="Arial"/>
          <w:lang w:val="en-GB"/>
        </w:rPr>
        <w:tab/>
      </w:r>
    </w:p>
    <w:p w14:paraId="6D413E5E" w14:textId="460ECDCB" w:rsidR="003F47AD" w:rsidRPr="004A0AE6" w:rsidRDefault="003F47AD" w:rsidP="00A601F8">
      <w:pPr>
        <w:rPr>
          <w:rFonts w:asciiTheme="minorHAnsi" w:hAnsiTheme="minorHAnsi" w:cs="Arial"/>
        </w:rPr>
      </w:pPr>
      <w:r w:rsidRPr="004A0AE6">
        <w:rPr>
          <w:rFonts w:asciiTheme="minorHAnsi" w:hAnsiTheme="minorHAnsi" w:cs="Arial"/>
          <w:lang w:val="en-GB"/>
        </w:rPr>
        <w:t>Country and Duty Station</w:t>
      </w:r>
      <w:r w:rsidRPr="004A0AE6">
        <w:rPr>
          <w:rFonts w:asciiTheme="minorHAnsi" w:hAnsiTheme="minorHAnsi" w:cs="Arial"/>
        </w:rPr>
        <w:t>:</w:t>
      </w:r>
      <w:r w:rsidR="005539A9" w:rsidRPr="004A0AE6">
        <w:rPr>
          <w:rFonts w:asciiTheme="minorHAnsi" w:hAnsiTheme="minorHAnsi" w:cs="Arial"/>
        </w:rPr>
        <w:tab/>
      </w:r>
      <w:r w:rsidR="00DF17B2" w:rsidRPr="004A0AE6">
        <w:rPr>
          <w:rFonts w:asciiTheme="minorHAnsi" w:hAnsiTheme="minorHAnsi" w:cs="Arial"/>
        </w:rPr>
        <w:t xml:space="preserve"> </w:t>
      </w:r>
      <w:r w:rsidR="00202729" w:rsidRPr="004A0AE6">
        <w:rPr>
          <w:rFonts w:asciiTheme="minorHAnsi" w:hAnsiTheme="minorHAnsi" w:cs="Arial"/>
        </w:rPr>
        <w:t xml:space="preserve">Tehran, </w:t>
      </w:r>
      <w:r w:rsidR="00DF17B2" w:rsidRPr="004A0AE6">
        <w:rPr>
          <w:rFonts w:asciiTheme="minorHAnsi" w:hAnsiTheme="minorHAnsi" w:cs="Arial"/>
        </w:rPr>
        <w:t xml:space="preserve">Islamic republic of Iran </w:t>
      </w:r>
      <w:r w:rsidR="005539A9" w:rsidRPr="004A0AE6">
        <w:rPr>
          <w:rFonts w:asciiTheme="minorHAnsi" w:hAnsiTheme="minorHAnsi" w:cs="Arial"/>
        </w:rPr>
        <w:tab/>
      </w:r>
    </w:p>
    <w:p w14:paraId="078B9725" w14:textId="10AB86B1" w:rsidR="00A601F8" w:rsidRPr="004A0AE6" w:rsidRDefault="00FB2650" w:rsidP="00A601F8">
      <w:pPr>
        <w:rPr>
          <w:rFonts w:asciiTheme="minorHAnsi" w:hAnsiTheme="minorHAnsi" w:cs="Arial"/>
          <w:lang w:val="en-GB"/>
        </w:rPr>
      </w:pPr>
      <w:r w:rsidRPr="004A0AE6">
        <w:rPr>
          <w:rFonts w:asciiTheme="minorHAnsi" w:hAnsiTheme="minorHAnsi" w:cs="Arial"/>
          <w:lang w:val="en-GB"/>
        </w:rPr>
        <w:t xml:space="preserve">Expected </w:t>
      </w:r>
      <w:r w:rsidR="00B12B04" w:rsidRPr="004A0AE6">
        <w:rPr>
          <w:rFonts w:asciiTheme="minorHAnsi" w:hAnsiTheme="minorHAnsi" w:cs="Arial"/>
          <w:lang w:val="en-GB"/>
        </w:rPr>
        <w:t>d</w:t>
      </w:r>
      <w:r w:rsidR="00A601F8" w:rsidRPr="004A0AE6">
        <w:rPr>
          <w:rFonts w:asciiTheme="minorHAnsi" w:hAnsiTheme="minorHAnsi" w:cs="Arial"/>
          <w:lang w:val="en-GB"/>
        </w:rPr>
        <w:t xml:space="preserve">uration: </w:t>
      </w:r>
      <w:r w:rsidR="00A601F8" w:rsidRPr="004A0AE6">
        <w:rPr>
          <w:rFonts w:asciiTheme="minorHAnsi" w:hAnsiTheme="minorHAnsi" w:cs="Arial"/>
          <w:lang w:val="en-GB"/>
        </w:rPr>
        <w:tab/>
      </w:r>
      <w:r w:rsidR="007F5D82" w:rsidRPr="004A0AE6">
        <w:rPr>
          <w:rFonts w:asciiTheme="minorHAnsi" w:hAnsiTheme="minorHAnsi" w:cs="Arial"/>
          <w:lang w:val="en-GB"/>
        </w:rPr>
        <w:t xml:space="preserve"> </w:t>
      </w:r>
      <w:r w:rsidR="00D62E93">
        <w:rPr>
          <w:rFonts w:asciiTheme="minorHAnsi" w:hAnsiTheme="minorHAnsi" w:cs="Arial" w:hint="eastAsia"/>
          <w:lang w:val="en-GB" w:eastAsia="zh-CN"/>
        </w:rPr>
        <w:t>9</w:t>
      </w:r>
      <w:r w:rsidR="0037624C">
        <w:rPr>
          <w:rFonts w:asciiTheme="minorHAnsi" w:hAnsiTheme="minorHAnsi" w:cs="Arial"/>
          <w:lang w:val="en-GB"/>
        </w:rPr>
        <w:t xml:space="preserve"> </w:t>
      </w:r>
      <w:proofErr w:type="gramStart"/>
      <w:r w:rsidR="0037624C" w:rsidRPr="004A0AE6">
        <w:rPr>
          <w:rFonts w:asciiTheme="minorHAnsi" w:hAnsiTheme="minorHAnsi" w:cs="Arial"/>
          <w:lang w:val="en-GB"/>
        </w:rPr>
        <w:t>months</w:t>
      </w:r>
      <w:proofErr w:type="gramEnd"/>
    </w:p>
    <w:p w14:paraId="15C313DA" w14:textId="7ED7BAD4" w:rsidR="005570B5" w:rsidRPr="004A0AE6" w:rsidRDefault="005570B5" w:rsidP="00A601F8">
      <w:pPr>
        <w:rPr>
          <w:rFonts w:asciiTheme="minorHAnsi" w:hAnsiTheme="minorHAnsi" w:cs="Arial"/>
          <w:lang w:val="en-GB"/>
        </w:rPr>
      </w:pPr>
      <w:r w:rsidRPr="004A0AE6">
        <w:rPr>
          <w:rFonts w:asciiTheme="minorHAnsi" w:hAnsiTheme="minorHAnsi" w:cs="Arial"/>
          <w:lang w:val="en-GB"/>
        </w:rPr>
        <w:t>Expected starting date:</w:t>
      </w:r>
      <w:r w:rsidR="00202729" w:rsidRPr="004A0AE6">
        <w:rPr>
          <w:rFonts w:asciiTheme="minorHAnsi" w:hAnsiTheme="minorHAnsi" w:cs="Arial"/>
          <w:lang w:val="en-GB"/>
        </w:rPr>
        <w:tab/>
      </w:r>
      <w:r w:rsidR="004A0AE6" w:rsidRPr="004A0AE6">
        <w:rPr>
          <w:rFonts w:asciiTheme="minorHAnsi" w:hAnsiTheme="minorHAnsi" w:cs="Arial"/>
          <w:lang w:val="en-GB"/>
        </w:rPr>
        <w:t xml:space="preserve"> </w:t>
      </w:r>
    </w:p>
    <w:p w14:paraId="4A699A6C" w14:textId="262A5D6C" w:rsidR="00B708DB" w:rsidRPr="004A0AE6" w:rsidRDefault="00313014" w:rsidP="00313014">
      <w:pPr>
        <w:rPr>
          <w:rFonts w:asciiTheme="minorHAnsi" w:hAnsiTheme="minorHAnsi" w:cs="Arial"/>
          <w:lang w:val="en-GB"/>
        </w:rPr>
      </w:pPr>
      <w:r w:rsidRPr="004A0AE6">
        <w:rPr>
          <w:rFonts w:asciiTheme="minorHAnsi" w:hAnsiTheme="minorHAnsi" w:cs="Arial"/>
          <w:lang w:val="en-GB"/>
        </w:rPr>
        <w:t xml:space="preserve">Supervisor’s </w:t>
      </w:r>
      <w:r w:rsidR="00B12B04" w:rsidRPr="004A0AE6">
        <w:rPr>
          <w:rFonts w:asciiTheme="minorHAnsi" w:hAnsiTheme="minorHAnsi" w:cs="Arial"/>
          <w:lang w:val="en-GB"/>
        </w:rPr>
        <w:t>n</w:t>
      </w:r>
      <w:r w:rsidR="00A601F8" w:rsidRPr="004A0AE6">
        <w:rPr>
          <w:rFonts w:asciiTheme="minorHAnsi" w:hAnsiTheme="minorHAnsi" w:cs="Arial"/>
          <w:lang w:val="en-GB"/>
        </w:rPr>
        <w:t>ame</w:t>
      </w:r>
      <w:r w:rsidRPr="004A0AE6">
        <w:rPr>
          <w:rFonts w:asciiTheme="minorHAnsi" w:hAnsiTheme="minorHAnsi" w:cs="Arial"/>
          <w:lang w:val="en-GB"/>
        </w:rPr>
        <w:t>:</w:t>
      </w:r>
      <w:r w:rsidR="00202729" w:rsidRPr="004A0AE6">
        <w:rPr>
          <w:rFonts w:asciiTheme="minorHAnsi" w:hAnsiTheme="minorHAnsi" w:cs="Arial"/>
          <w:lang w:val="en-GB"/>
        </w:rPr>
        <w:tab/>
      </w:r>
      <w:r w:rsidR="006160AE">
        <w:rPr>
          <w:rFonts w:asciiTheme="minorHAnsi" w:hAnsiTheme="minorHAnsi" w:cs="Arial"/>
          <w:lang w:val="en-GB"/>
        </w:rPr>
        <w:t>Gulbahor Nematova</w:t>
      </w:r>
      <w:r w:rsidR="00DF17B2" w:rsidRPr="004A0AE6">
        <w:rPr>
          <w:rFonts w:asciiTheme="minorHAnsi" w:hAnsiTheme="minorHAnsi" w:cstheme="minorHAnsi"/>
          <w:sz w:val="22"/>
          <w:szCs w:val="22"/>
          <w:lang w:val="en-PH"/>
        </w:rPr>
        <w:t xml:space="preserve"> </w:t>
      </w:r>
      <w:r w:rsidRPr="004A0AE6">
        <w:rPr>
          <w:rFonts w:asciiTheme="minorHAnsi" w:hAnsiTheme="minorHAnsi" w:cs="Arial"/>
          <w:lang w:val="en-GB"/>
        </w:rPr>
        <w:tab/>
      </w:r>
      <w:r w:rsidRPr="004A0AE6">
        <w:rPr>
          <w:rFonts w:asciiTheme="minorHAnsi" w:hAnsiTheme="minorHAnsi" w:cs="Arial"/>
          <w:lang w:val="en-GB"/>
        </w:rPr>
        <w:tab/>
      </w:r>
    </w:p>
    <w:p w14:paraId="440A3199" w14:textId="602C6AA1" w:rsidR="00B50560" w:rsidRPr="004A0AE6" w:rsidRDefault="00B12B04" w:rsidP="00313014">
      <w:pPr>
        <w:rPr>
          <w:rFonts w:asciiTheme="minorHAnsi" w:hAnsiTheme="minorHAnsi" w:cs="Arial"/>
          <w:lang w:val="en-GB"/>
        </w:rPr>
      </w:pPr>
      <w:r w:rsidRPr="004A0AE6">
        <w:rPr>
          <w:rFonts w:asciiTheme="minorHAnsi" w:hAnsiTheme="minorHAnsi" w:cs="Arial"/>
          <w:lang w:val="en-GB"/>
        </w:rPr>
        <w:t>Supervisor’s t</w:t>
      </w:r>
      <w:r w:rsidR="00313014" w:rsidRPr="004A0AE6">
        <w:rPr>
          <w:rFonts w:asciiTheme="minorHAnsi" w:hAnsiTheme="minorHAnsi" w:cs="Arial"/>
          <w:lang w:val="en-GB"/>
        </w:rPr>
        <w:t>itle:</w:t>
      </w:r>
      <w:r w:rsidR="00313014" w:rsidRPr="004A0AE6">
        <w:rPr>
          <w:rFonts w:asciiTheme="minorHAnsi" w:hAnsiTheme="minorHAnsi" w:cs="Arial"/>
          <w:lang w:val="en-GB"/>
        </w:rPr>
        <w:tab/>
      </w:r>
      <w:r w:rsidR="00DF17B2" w:rsidRPr="004A0AE6">
        <w:rPr>
          <w:rFonts w:asciiTheme="minorHAnsi" w:hAnsiTheme="minorHAnsi" w:cs="Arial"/>
          <w:lang w:val="en-GB"/>
        </w:rPr>
        <w:t xml:space="preserve"> </w:t>
      </w:r>
      <w:r w:rsidR="00202729" w:rsidRPr="004A0AE6">
        <w:rPr>
          <w:rFonts w:asciiTheme="minorHAnsi" w:hAnsiTheme="minorHAnsi" w:cs="Arial"/>
          <w:lang w:val="en-GB"/>
        </w:rPr>
        <w:tab/>
      </w:r>
      <w:r w:rsidR="006160AE">
        <w:rPr>
          <w:rFonts w:asciiTheme="minorHAnsi" w:hAnsiTheme="minorHAnsi" w:cs="Arial"/>
          <w:lang w:val="en-GB"/>
        </w:rPr>
        <w:t xml:space="preserve">Deputy </w:t>
      </w:r>
      <w:r w:rsidR="00DF17B2" w:rsidRPr="004A0AE6">
        <w:rPr>
          <w:rFonts w:asciiTheme="minorHAnsi" w:hAnsiTheme="minorHAnsi" w:cs="Arial"/>
          <w:lang w:val="en-GB"/>
        </w:rPr>
        <w:t>Resident Representative</w:t>
      </w:r>
      <w:r w:rsidR="006160AE">
        <w:rPr>
          <w:rFonts w:asciiTheme="minorHAnsi" w:hAnsiTheme="minorHAnsi" w:cs="Arial"/>
          <w:lang w:val="en-GB"/>
        </w:rPr>
        <w:t xml:space="preserve">, </w:t>
      </w:r>
      <w:r w:rsidR="00202729" w:rsidRPr="004A0AE6">
        <w:rPr>
          <w:rFonts w:asciiTheme="minorHAnsi" w:hAnsiTheme="minorHAnsi" w:cs="Arial"/>
          <w:lang w:val="en-GB"/>
        </w:rPr>
        <w:t>UNDP Iran</w:t>
      </w:r>
    </w:p>
    <w:p w14:paraId="2644FD5B" w14:textId="0C6F0AC8" w:rsidR="00313014" w:rsidRPr="004A0AE6" w:rsidRDefault="00B12B04" w:rsidP="00313014">
      <w:pPr>
        <w:rPr>
          <w:rFonts w:asciiTheme="minorHAnsi" w:hAnsiTheme="minorHAnsi" w:cs="Arial"/>
          <w:lang w:val="en-GB"/>
        </w:rPr>
      </w:pPr>
      <w:r w:rsidRPr="004A0AE6">
        <w:rPr>
          <w:rFonts w:asciiTheme="minorHAnsi" w:hAnsiTheme="minorHAnsi" w:cs="Arial"/>
          <w:lang w:val="en-GB"/>
        </w:rPr>
        <w:tab/>
      </w:r>
      <w:r w:rsidR="00313014" w:rsidRPr="004A0AE6">
        <w:rPr>
          <w:rFonts w:asciiTheme="minorHAnsi" w:hAnsiTheme="minorHAnsi" w:cs="Arial"/>
          <w:lang w:val="en-GB"/>
        </w:rPr>
        <w:tab/>
      </w:r>
    </w:p>
    <w:p w14:paraId="0D711ADF" w14:textId="77777777" w:rsidR="009009F8" w:rsidRPr="004A0AE6" w:rsidRDefault="009009F8" w:rsidP="00A601F8">
      <w:pPr>
        <w:rPr>
          <w:rFonts w:asciiTheme="minorHAnsi" w:hAnsiTheme="minorHAnsi" w:cs="Arial"/>
          <w:lang w:val="en-GB"/>
        </w:rPr>
      </w:pPr>
    </w:p>
    <w:p w14:paraId="699E95C8" w14:textId="09BFDF99" w:rsidR="00640FD0" w:rsidRPr="0037624C" w:rsidRDefault="00A13D39" w:rsidP="0037624C">
      <w:pPr>
        <w:pStyle w:val="ListParagraph"/>
        <w:numPr>
          <w:ilvl w:val="0"/>
          <w:numId w:val="32"/>
        </w:numPr>
        <w:rPr>
          <w:rFonts w:asciiTheme="minorHAnsi" w:hAnsiTheme="minorHAnsi" w:cs="Arial"/>
          <w:b/>
          <w:lang w:val="en-GB"/>
        </w:rPr>
      </w:pPr>
      <w:r w:rsidRPr="0037624C">
        <w:rPr>
          <w:rFonts w:asciiTheme="minorHAnsi" w:hAnsiTheme="minorHAnsi" w:cs="Arial"/>
          <w:b/>
          <w:lang w:val="en-GB"/>
        </w:rPr>
        <w:t xml:space="preserve">CORPORATE </w:t>
      </w:r>
      <w:r w:rsidR="00640FD0" w:rsidRPr="0037624C">
        <w:rPr>
          <w:rFonts w:asciiTheme="minorHAnsi" w:hAnsiTheme="minorHAnsi" w:cs="Arial"/>
          <w:b/>
          <w:lang w:val="en-GB"/>
        </w:rPr>
        <w:t>BACKGROUND:</w:t>
      </w:r>
    </w:p>
    <w:p w14:paraId="6C1D1327" w14:textId="77777777" w:rsidR="00617B12" w:rsidRPr="004A0AE6" w:rsidRDefault="00617B12" w:rsidP="00640FD0">
      <w:pPr>
        <w:jc w:val="both"/>
        <w:rPr>
          <w:rFonts w:asciiTheme="minorHAnsi" w:hAnsiTheme="minorHAnsi" w:cs="Arial"/>
        </w:rPr>
      </w:pPr>
    </w:p>
    <w:p w14:paraId="640A6EC1" w14:textId="77B864B4" w:rsidR="00DF17B2" w:rsidRPr="004A0AE6" w:rsidRDefault="00BC169A" w:rsidP="00640FD0">
      <w:pPr>
        <w:jc w:val="both"/>
        <w:rPr>
          <w:rFonts w:asciiTheme="minorHAnsi" w:hAnsiTheme="minorHAnsi" w:cs="Arial"/>
          <w:lang w:val="en-GB"/>
        </w:rPr>
      </w:pPr>
      <w:r w:rsidRPr="004A0AE6">
        <w:rPr>
          <w:rFonts w:asciiTheme="minorHAnsi" w:hAnsiTheme="minorHAnsi" w:cs="Arial"/>
          <w:lang w:val="en-GB"/>
        </w:rPr>
        <w:t>UNDP works in 160+ countries and territories, helping to achieve the eradication of poverty, and the reduction of inequalities and exclusion – while promoting sustainable and ‘green’ pathways to development.</w:t>
      </w:r>
    </w:p>
    <w:p w14:paraId="56BE63BC" w14:textId="77777777" w:rsidR="00617B12" w:rsidRPr="004A0AE6" w:rsidRDefault="00617B12" w:rsidP="00DF17B2">
      <w:pPr>
        <w:jc w:val="both"/>
        <w:rPr>
          <w:rFonts w:asciiTheme="minorHAnsi" w:hAnsiTheme="minorHAnsi" w:cs="Arial"/>
          <w:lang w:val="en-GB"/>
        </w:rPr>
      </w:pPr>
    </w:p>
    <w:p w14:paraId="6B86CBE5" w14:textId="3F9270DD" w:rsidR="00D20CAA" w:rsidRPr="0037624C" w:rsidRDefault="005570B5" w:rsidP="0037624C">
      <w:pPr>
        <w:pStyle w:val="ListParagraph"/>
        <w:numPr>
          <w:ilvl w:val="0"/>
          <w:numId w:val="32"/>
        </w:numPr>
        <w:rPr>
          <w:rFonts w:asciiTheme="minorHAnsi" w:hAnsiTheme="minorHAnsi" w:cs="Arial"/>
          <w:b/>
          <w:lang w:val="en-GB"/>
        </w:rPr>
      </w:pPr>
      <w:r w:rsidRPr="0037624C">
        <w:rPr>
          <w:rFonts w:asciiTheme="minorHAnsi" w:hAnsiTheme="minorHAnsi" w:cs="Arial"/>
          <w:b/>
          <w:lang w:val="en-GB"/>
        </w:rPr>
        <w:t>RECEIVING</w:t>
      </w:r>
      <w:r w:rsidR="00A13D39" w:rsidRPr="0037624C">
        <w:rPr>
          <w:rFonts w:asciiTheme="minorHAnsi" w:hAnsiTheme="minorHAnsi" w:cs="Arial"/>
          <w:b/>
          <w:lang w:val="en-GB"/>
        </w:rPr>
        <w:t xml:space="preserve"> OFFICE BACKGROUND: </w:t>
      </w:r>
    </w:p>
    <w:p w14:paraId="1B63CBDE" w14:textId="21FF37DD" w:rsidR="00617B12" w:rsidRPr="004A0AE6" w:rsidRDefault="00617B12">
      <w:pPr>
        <w:rPr>
          <w:rFonts w:asciiTheme="minorHAnsi" w:hAnsiTheme="minorHAnsi" w:cs="Arial"/>
          <w:b/>
          <w:lang w:val="en-GB"/>
        </w:rPr>
      </w:pPr>
    </w:p>
    <w:p w14:paraId="7096B77E" w14:textId="23039E7F" w:rsidR="00777798" w:rsidRDefault="00777798" w:rsidP="00EF5D7C">
      <w:pPr>
        <w:jc w:val="both"/>
        <w:rPr>
          <w:rFonts w:asciiTheme="minorHAnsi" w:hAnsiTheme="minorHAnsi" w:cs="Arial"/>
          <w:lang w:val="en-GB"/>
        </w:rPr>
      </w:pPr>
      <w:r w:rsidRPr="00777798">
        <w:rPr>
          <w:rFonts w:asciiTheme="minorHAnsi" w:hAnsiTheme="minorHAnsi" w:cs="Arial"/>
          <w:lang w:val="en-GB"/>
        </w:rPr>
        <w:t xml:space="preserve">In I.R. Iran, UNDP, as a partner of the Government, has been working </w:t>
      </w:r>
      <w:r w:rsidR="00217296">
        <w:rPr>
          <w:rFonts w:asciiTheme="minorHAnsi" w:hAnsiTheme="minorHAnsi" w:cs="Arial"/>
          <w:lang w:val="en-GB"/>
        </w:rPr>
        <w:t xml:space="preserve">in Iran </w:t>
      </w:r>
      <w:r w:rsidRPr="00777798">
        <w:rPr>
          <w:rFonts w:asciiTheme="minorHAnsi" w:hAnsiTheme="minorHAnsi" w:cs="Arial"/>
          <w:lang w:val="en-GB"/>
        </w:rPr>
        <w:t>since 1966 to contribute to country’s development aspirations. UNDP has also been engaging closely with other development partners, such as academic institutions and the private sector by providing knowledge products, policy and technical assistance, and innovative development solutions. UNDP is committed to helping Iran achieve the National Development Goals (NDP) and the Global Goals as articulated in the Country Programme Document</w:t>
      </w:r>
      <w:r w:rsidR="00CF5811">
        <w:rPr>
          <w:rFonts w:asciiTheme="minorHAnsi" w:hAnsiTheme="minorHAnsi" w:cs="Arial"/>
          <w:lang w:val="en-GB"/>
        </w:rPr>
        <w:t xml:space="preserve"> (2023-2027)</w:t>
      </w:r>
      <w:r w:rsidRPr="00777798">
        <w:rPr>
          <w:rFonts w:asciiTheme="minorHAnsi" w:hAnsiTheme="minorHAnsi" w:cs="Arial"/>
          <w:lang w:val="en-GB"/>
        </w:rPr>
        <w:t>.</w:t>
      </w:r>
    </w:p>
    <w:p w14:paraId="67609EC5" w14:textId="77777777" w:rsidR="00CF5811" w:rsidRPr="00777798" w:rsidRDefault="00CF5811" w:rsidP="00777798">
      <w:pPr>
        <w:rPr>
          <w:rFonts w:asciiTheme="minorHAnsi" w:hAnsiTheme="minorHAnsi" w:cs="Arial"/>
          <w:lang w:val="en-GB"/>
        </w:rPr>
      </w:pPr>
    </w:p>
    <w:p w14:paraId="7B8150E2" w14:textId="73BB45EA" w:rsidR="003022AB" w:rsidRPr="004A0AE6" w:rsidRDefault="00777798" w:rsidP="003022AB">
      <w:pPr>
        <w:jc w:val="both"/>
        <w:rPr>
          <w:rFonts w:asciiTheme="minorHAnsi" w:hAnsiTheme="minorHAnsi" w:cs="Arial"/>
          <w:lang w:val="en-GB"/>
        </w:rPr>
      </w:pPr>
      <w:r w:rsidRPr="00777798">
        <w:rPr>
          <w:rFonts w:asciiTheme="minorHAnsi" w:hAnsiTheme="minorHAnsi" w:cs="Arial"/>
          <w:lang w:val="en-GB"/>
        </w:rPr>
        <w:t>UNDP Country Programme Document (CPD) for 2023-2027 is aligned with the 20 Year National Vision of the Islamic Republic of Iran and the country’s Five-Year Development Plan as well as the UNDP Strategic Plan. The CPD priorities include Socio-Economic Resilience, Public Health Management, Environmental Conservation, Integrated Natural Resource Management, Addressing Climate Change and Disaster Risk Reduction and Management.</w:t>
      </w:r>
    </w:p>
    <w:p w14:paraId="570ECE69" w14:textId="6735259D" w:rsidR="003022AB" w:rsidRPr="004A0AE6" w:rsidRDefault="003022AB" w:rsidP="004A0AE6">
      <w:pPr>
        <w:jc w:val="both"/>
        <w:rPr>
          <w:rFonts w:asciiTheme="minorHAnsi" w:hAnsiTheme="minorHAnsi" w:cs="Arial"/>
          <w:lang w:val="en-GB"/>
        </w:rPr>
      </w:pPr>
      <w:r w:rsidRPr="004A0AE6">
        <w:rPr>
          <w:rFonts w:asciiTheme="minorHAnsi" w:hAnsiTheme="minorHAnsi" w:cs="Arial"/>
          <w:lang w:val="en-GB"/>
        </w:rPr>
        <w:t xml:space="preserve">UNDP is looking for </w:t>
      </w:r>
      <w:r w:rsidR="00922761">
        <w:rPr>
          <w:rFonts w:asciiTheme="minorHAnsi" w:hAnsiTheme="minorHAnsi" w:cs="Arial"/>
          <w:lang w:val="en-GB"/>
        </w:rPr>
        <w:t>fellows</w:t>
      </w:r>
      <w:r w:rsidR="00922761" w:rsidRPr="004A0AE6">
        <w:rPr>
          <w:rFonts w:asciiTheme="minorHAnsi" w:hAnsiTheme="minorHAnsi" w:cs="Arial"/>
          <w:lang w:val="en-GB"/>
        </w:rPr>
        <w:t xml:space="preserve"> </w:t>
      </w:r>
      <w:r w:rsidR="00EF5D7C" w:rsidRPr="004A0AE6">
        <w:rPr>
          <w:rFonts w:asciiTheme="minorHAnsi" w:hAnsiTheme="minorHAnsi" w:cs="Arial"/>
          <w:lang w:val="en-GB"/>
        </w:rPr>
        <w:t xml:space="preserve">to </w:t>
      </w:r>
      <w:r w:rsidR="00EF5D7C">
        <w:rPr>
          <w:rFonts w:asciiTheme="minorHAnsi" w:hAnsiTheme="minorHAnsi" w:cs="Arial"/>
          <w:lang w:val="en-GB"/>
        </w:rPr>
        <w:t>promote</w:t>
      </w:r>
      <w:r w:rsidR="00CB5842">
        <w:rPr>
          <w:rFonts w:asciiTheme="minorHAnsi" w:hAnsiTheme="minorHAnsi" w:cs="Arial"/>
          <w:lang w:val="en-GB"/>
        </w:rPr>
        <w:t xml:space="preserve"> thought leadership</w:t>
      </w:r>
      <w:r w:rsidR="002913FA">
        <w:rPr>
          <w:rFonts w:asciiTheme="minorHAnsi" w:hAnsiTheme="minorHAnsi" w:cs="Arial"/>
          <w:lang w:val="en-GB"/>
        </w:rPr>
        <w:t xml:space="preserve"> to inform strategic decisions</w:t>
      </w:r>
      <w:r w:rsidRPr="004A0AE6">
        <w:rPr>
          <w:rFonts w:asciiTheme="minorHAnsi" w:hAnsiTheme="minorHAnsi" w:cs="Arial"/>
          <w:lang w:val="en-GB"/>
        </w:rPr>
        <w:t>.</w:t>
      </w:r>
    </w:p>
    <w:p w14:paraId="56D1BAB5" w14:textId="77777777" w:rsidR="003022AB" w:rsidRDefault="003022AB" w:rsidP="003022AB">
      <w:pPr>
        <w:rPr>
          <w:rFonts w:asciiTheme="minorHAnsi" w:hAnsiTheme="minorHAnsi" w:cs="Arial"/>
          <w:b/>
          <w:lang w:val="en-GB"/>
        </w:rPr>
      </w:pPr>
    </w:p>
    <w:p w14:paraId="5AF21644" w14:textId="11A6B543" w:rsidR="0037624C" w:rsidRPr="0037624C" w:rsidRDefault="0037624C" w:rsidP="0037624C">
      <w:pPr>
        <w:pStyle w:val="ListParagraph"/>
        <w:numPr>
          <w:ilvl w:val="0"/>
          <w:numId w:val="32"/>
        </w:numPr>
        <w:rPr>
          <w:rFonts w:asciiTheme="minorHAnsi" w:hAnsiTheme="minorHAnsi" w:cs="Arial"/>
          <w:b/>
          <w:lang w:val="en-GB"/>
        </w:rPr>
      </w:pPr>
      <w:r>
        <w:rPr>
          <w:rFonts w:asciiTheme="minorHAnsi" w:hAnsiTheme="minorHAnsi" w:cs="Arial"/>
          <w:b/>
          <w:lang w:val="en-GB"/>
        </w:rPr>
        <w:t>OBJECTIVE:</w:t>
      </w:r>
    </w:p>
    <w:p w14:paraId="6C5B9680" w14:textId="77777777" w:rsidR="0037624C" w:rsidRDefault="0037624C" w:rsidP="003022AB">
      <w:pPr>
        <w:rPr>
          <w:rFonts w:asciiTheme="minorHAnsi" w:hAnsiTheme="minorHAnsi" w:cs="Arial"/>
          <w:b/>
          <w:lang w:val="en-GB"/>
        </w:rPr>
      </w:pPr>
    </w:p>
    <w:p w14:paraId="5479536C" w14:textId="5F462994" w:rsidR="0037624C" w:rsidRPr="00922761" w:rsidRDefault="0037624C" w:rsidP="003022AB">
      <w:pPr>
        <w:rPr>
          <w:rFonts w:asciiTheme="minorHAnsi" w:hAnsiTheme="minorHAnsi" w:cs="Arial"/>
          <w:bCs/>
          <w:lang w:val="en-GB"/>
        </w:rPr>
      </w:pPr>
      <w:r w:rsidRPr="00922761">
        <w:rPr>
          <w:rFonts w:asciiTheme="minorHAnsi" w:hAnsiTheme="minorHAnsi" w:cs="Arial"/>
          <w:bCs/>
          <w:lang w:val="en-GB"/>
        </w:rPr>
        <w:t xml:space="preserve">The overall objective of this fellowship is to provide and promote </w:t>
      </w:r>
      <w:r w:rsidR="00E17C24">
        <w:rPr>
          <w:rFonts w:asciiTheme="minorHAnsi" w:hAnsiTheme="minorHAnsi" w:cs="Arial"/>
          <w:bCs/>
          <w:lang w:val="en-GB"/>
        </w:rPr>
        <w:t xml:space="preserve">thought leadership including through </w:t>
      </w:r>
      <w:r w:rsidRPr="00922761">
        <w:rPr>
          <w:rFonts w:asciiTheme="minorHAnsi" w:hAnsiTheme="minorHAnsi" w:cs="Arial"/>
          <w:bCs/>
          <w:lang w:val="en-GB"/>
        </w:rPr>
        <w:t xml:space="preserve">knowhow focused on </w:t>
      </w:r>
      <w:r w:rsidR="00B02CF3">
        <w:rPr>
          <w:rFonts w:asciiTheme="minorHAnsi" w:hAnsiTheme="minorHAnsi" w:cs="Arial"/>
          <w:bCs/>
          <w:lang w:val="en-GB"/>
        </w:rPr>
        <w:t xml:space="preserve">nature, </w:t>
      </w:r>
      <w:proofErr w:type="gramStart"/>
      <w:r w:rsidR="00B02CF3">
        <w:rPr>
          <w:rFonts w:asciiTheme="minorHAnsi" w:hAnsiTheme="minorHAnsi" w:cs="Arial"/>
          <w:bCs/>
          <w:lang w:val="en-GB"/>
        </w:rPr>
        <w:t>climate</w:t>
      </w:r>
      <w:proofErr w:type="gramEnd"/>
      <w:r w:rsidR="00B02CF3">
        <w:rPr>
          <w:rFonts w:asciiTheme="minorHAnsi" w:hAnsiTheme="minorHAnsi" w:cs="Arial"/>
          <w:bCs/>
          <w:lang w:val="en-GB"/>
        </w:rPr>
        <w:t xml:space="preserve"> and </w:t>
      </w:r>
      <w:r w:rsidRPr="00922761">
        <w:rPr>
          <w:rFonts w:asciiTheme="minorHAnsi" w:hAnsiTheme="minorHAnsi" w:cs="Arial"/>
          <w:bCs/>
          <w:lang w:val="en-GB"/>
        </w:rPr>
        <w:t xml:space="preserve">environment as well as cutting-edge development areas for capacity assessment, planning, design, implementation of the learning and knowledge sharing aspects, </w:t>
      </w:r>
      <w:r w:rsidR="00717849">
        <w:rPr>
          <w:rFonts w:asciiTheme="minorHAnsi" w:hAnsiTheme="minorHAnsi" w:cs="Arial"/>
          <w:bCs/>
          <w:lang w:val="en-GB"/>
        </w:rPr>
        <w:t xml:space="preserve">while </w:t>
      </w:r>
      <w:r w:rsidRPr="00922761">
        <w:rPr>
          <w:rFonts w:asciiTheme="minorHAnsi" w:hAnsiTheme="minorHAnsi" w:cs="Arial"/>
          <w:bCs/>
          <w:lang w:val="en-GB"/>
        </w:rPr>
        <w:t xml:space="preserve">reflecting on the latest development trends and knowledge management. </w:t>
      </w:r>
    </w:p>
    <w:p w14:paraId="7A9962BC" w14:textId="77777777" w:rsidR="0037624C" w:rsidRDefault="0037624C" w:rsidP="003022AB">
      <w:pPr>
        <w:rPr>
          <w:rFonts w:asciiTheme="minorHAnsi" w:hAnsiTheme="minorHAnsi" w:cs="Arial"/>
          <w:b/>
          <w:lang w:val="en-GB"/>
        </w:rPr>
      </w:pPr>
    </w:p>
    <w:p w14:paraId="12FAC8D7" w14:textId="77777777" w:rsidR="00EF5D7C" w:rsidRPr="004A0AE6" w:rsidRDefault="00EF5D7C" w:rsidP="003022AB">
      <w:pPr>
        <w:rPr>
          <w:rFonts w:asciiTheme="minorHAnsi" w:hAnsiTheme="minorHAnsi" w:cs="Arial"/>
          <w:b/>
          <w:lang w:val="en-GB"/>
        </w:rPr>
      </w:pPr>
    </w:p>
    <w:p w14:paraId="61A83833" w14:textId="2B94E981" w:rsidR="005F040F" w:rsidRPr="0037624C" w:rsidRDefault="00640FD0" w:rsidP="0037624C">
      <w:pPr>
        <w:pStyle w:val="ListParagraph"/>
        <w:numPr>
          <w:ilvl w:val="0"/>
          <w:numId w:val="32"/>
        </w:numPr>
        <w:rPr>
          <w:rFonts w:asciiTheme="minorHAnsi" w:hAnsiTheme="minorHAnsi" w:cs="Arial"/>
          <w:b/>
          <w:lang w:val="en-GB"/>
        </w:rPr>
      </w:pPr>
      <w:r w:rsidRPr="0037624C">
        <w:rPr>
          <w:rFonts w:asciiTheme="minorHAnsi" w:hAnsiTheme="minorHAnsi" w:cs="Arial"/>
          <w:b/>
          <w:lang w:val="en-GB"/>
        </w:rPr>
        <w:t>DUTIES</w:t>
      </w:r>
      <w:r w:rsidR="00BA1292" w:rsidRPr="0037624C">
        <w:rPr>
          <w:rFonts w:asciiTheme="minorHAnsi" w:hAnsiTheme="minorHAnsi" w:cs="Arial"/>
          <w:b/>
          <w:lang w:val="en-GB"/>
        </w:rPr>
        <w:t xml:space="preserve">: </w:t>
      </w:r>
    </w:p>
    <w:p w14:paraId="687DBADC" w14:textId="77777777" w:rsidR="00617B12" w:rsidRPr="004A0AE6" w:rsidRDefault="00617B12" w:rsidP="00BA493E">
      <w:pPr>
        <w:jc w:val="both"/>
        <w:rPr>
          <w:rFonts w:asciiTheme="minorHAnsi" w:hAnsiTheme="minorHAnsi" w:cs="Arial"/>
          <w:lang w:val="en-GB"/>
        </w:rPr>
      </w:pPr>
    </w:p>
    <w:p w14:paraId="0D399762" w14:textId="7E8BDF97" w:rsidR="004A0AE6" w:rsidRPr="004A0AE6" w:rsidRDefault="00160D95" w:rsidP="008A2CE1">
      <w:pPr>
        <w:jc w:val="both"/>
        <w:rPr>
          <w:rFonts w:asciiTheme="minorHAnsi" w:hAnsiTheme="minorHAnsi" w:cs="Arial"/>
          <w:lang w:val="en-GB"/>
        </w:rPr>
      </w:pPr>
      <w:r w:rsidRPr="004A0AE6">
        <w:rPr>
          <w:rFonts w:asciiTheme="minorHAnsi" w:hAnsiTheme="minorHAnsi" w:cs="Arial"/>
          <w:lang w:val="en-GB"/>
        </w:rPr>
        <w:t>The</w:t>
      </w:r>
      <w:r w:rsidR="005F040F" w:rsidRPr="004A0AE6">
        <w:rPr>
          <w:rFonts w:asciiTheme="minorHAnsi" w:hAnsiTheme="minorHAnsi" w:cs="Arial"/>
          <w:lang w:val="en-GB"/>
        </w:rPr>
        <w:t xml:space="preserve"> </w:t>
      </w:r>
      <w:r w:rsidR="005570B5" w:rsidRPr="004A0AE6">
        <w:rPr>
          <w:rFonts w:asciiTheme="minorHAnsi" w:hAnsiTheme="minorHAnsi" w:cs="Arial"/>
          <w:lang w:val="en-GB"/>
        </w:rPr>
        <w:t>Intern/</w:t>
      </w:r>
      <w:r w:rsidR="00AF769E" w:rsidRPr="004A0AE6">
        <w:rPr>
          <w:rFonts w:asciiTheme="minorHAnsi" w:hAnsiTheme="minorHAnsi" w:cs="Arial"/>
          <w:lang w:val="en-GB"/>
        </w:rPr>
        <w:t>Fellow</w:t>
      </w:r>
      <w:r w:rsidR="00D00508" w:rsidRPr="004A0AE6">
        <w:rPr>
          <w:rFonts w:asciiTheme="minorHAnsi" w:hAnsiTheme="minorHAnsi" w:cs="Arial"/>
          <w:lang w:val="en-GB"/>
        </w:rPr>
        <w:t xml:space="preserve"> will assist in </w:t>
      </w:r>
      <w:r w:rsidR="005F040F" w:rsidRPr="004A0AE6">
        <w:rPr>
          <w:rFonts w:asciiTheme="minorHAnsi" w:hAnsiTheme="minorHAnsi" w:cs="Arial"/>
          <w:lang w:val="en-GB"/>
        </w:rPr>
        <w:t>the following duties and responsibilities</w:t>
      </w:r>
      <w:r w:rsidR="00D00508" w:rsidRPr="004A0AE6">
        <w:rPr>
          <w:rFonts w:asciiTheme="minorHAnsi" w:hAnsiTheme="minorHAnsi" w:cs="Arial"/>
          <w:lang w:val="en-GB"/>
        </w:rPr>
        <w:t>:</w:t>
      </w:r>
    </w:p>
    <w:p w14:paraId="7DC8554D" w14:textId="77777777" w:rsidR="00467F53" w:rsidRPr="004A0AE6"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4A0AE6" w14:paraId="687853B7" w14:textId="77777777" w:rsidTr="001B6350">
        <w:tc>
          <w:tcPr>
            <w:tcW w:w="510" w:type="dxa"/>
            <w:shd w:val="clear" w:color="auto" w:fill="E6E6E6"/>
          </w:tcPr>
          <w:p w14:paraId="097D5693" w14:textId="77777777" w:rsidR="00A601F8" w:rsidRPr="004A0AE6" w:rsidRDefault="00A601F8" w:rsidP="00342B64">
            <w:pPr>
              <w:jc w:val="center"/>
              <w:rPr>
                <w:rFonts w:asciiTheme="minorHAnsi" w:hAnsiTheme="minorHAnsi" w:cs="Arial"/>
                <w:b/>
                <w:lang w:val="en-GB"/>
              </w:rPr>
            </w:pPr>
            <w:r w:rsidRPr="004A0AE6">
              <w:rPr>
                <w:rFonts w:asciiTheme="minorHAnsi" w:hAnsiTheme="minorHAnsi" w:cs="Arial"/>
                <w:b/>
                <w:lang w:val="en-GB"/>
              </w:rPr>
              <w:lastRenderedPageBreak/>
              <w:t>No</w:t>
            </w:r>
          </w:p>
        </w:tc>
        <w:tc>
          <w:tcPr>
            <w:tcW w:w="7310" w:type="dxa"/>
            <w:tcBorders>
              <w:bottom w:val="single" w:sz="4" w:space="0" w:color="auto"/>
            </w:tcBorders>
            <w:shd w:val="clear" w:color="auto" w:fill="E6E6E6"/>
          </w:tcPr>
          <w:p w14:paraId="286EF296" w14:textId="77777777" w:rsidR="00A601F8" w:rsidRPr="004A0AE6" w:rsidRDefault="00A601F8" w:rsidP="00342B64">
            <w:pPr>
              <w:jc w:val="center"/>
              <w:rPr>
                <w:rFonts w:asciiTheme="minorHAnsi" w:hAnsiTheme="minorHAnsi" w:cs="Arial"/>
                <w:b/>
                <w:lang w:val="en-GB"/>
              </w:rPr>
            </w:pPr>
            <w:r w:rsidRPr="004A0AE6">
              <w:rPr>
                <w:rFonts w:asciiTheme="minorHAnsi" w:hAnsiTheme="minorHAnsi" w:cs="Arial"/>
                <w:b/>
                <w:lang w:val="en-GB"/>
              </w:rPr>
              <w:t>Duties and responsibilities</w:t>
            </w:r>
          </w:p>
        </w:tc>
        <w:tc>
          <w:tcPr>
            <w:tcW w:w="1005" w:type="dxa"/>
            <w:shd w:val="clear" w:color="auto" w:fill="E6E6E6"/>
          </w:tcPr>
          <w:p w14:paraId="435D2C46" w14:textId="77777777" w:rsidR="00A601F8" w:rsidRPr="004A0AE6" w:rsidRDefault="00A601F8" w:rsidP="00342B64">
            <w:pPr>
              <w:jc w:val="center"/>
              <w:rPr>
                <w:rFonts w:asciiTheme="minorHAnsi" w:hAnsiTheme="minorHAnsi" w:cs="Arial"/>
                <w:b/>
                <w:lang w:val="en-GB"/>
              </w:rPr>
            </w:pPr>
            <w:r w:rsidRPr="004A0AE6">
              <w:rPr>
                <w:rFonts w:asciiTheme="minorHAnsi" w:hAnsiTheme="minorHAnsi" w:cs="Arial"/>
                <w:b/>
                <w:lang w:val="en-GB"/>
              </w:rPr>
              <w:t>% of time</w:t>
            </w:r>
          </w:p>
        </w:tc>
      </w:tr>
      <w:tr w:rsidR="004F3977" w:rsidRPr="004A0AE6" w14:paraId="13025B07" w14:textId="77777777" w:rsidTr="003022AB">
        <w:trPr>
          <w:trHeight w:val="885"/>
        </w:trPr>
        <w:tc>
          <w:tcPr>
            <w:tcW w:w="510" w:type="dxa"/>
          </w:tcPr>
          <w:p w14:paraId="29C2D5B2" w14:textId="0CEE03B5" w:rsidR="004F3977" w:rsidRPr="004A0AE6" w:rsidRDefault="004F3977" w:rsidP="00D91EE0">
            <w:pPr>
              <w:rPr>
                <w:rFonts w:asciiTheme="minorHAnsi" w:hAnsiTheme="minorHAnsi" w:cs="Arial"/>
                <w:lang w:val="en-GB"/>
              </w:rPr>
            </w:pPr>
            <w:r>
              <w:rPr>
                <w:rFonts w:asciiTheme="minorHAnsi" w:hAnsiTheme="minorHAnsi" w:cs="Arial"/>
                <w:lang w:val="en-GB"/>
              </w:rPr>
              <w:t>1</w:t>
            </w:r>
          </w:p>
        </w:tc>
        <w:tc>
          <w:tcPr>
            <w:tcW w:w="7310" w:type="dxa"/>
          </w:tcPr>
          <w:p w14:paraId="2CAEADC5" w14:textId="489A0B4A" w:rsidR="004F3977" w:rsidRPr="004A0AE6" w:rsidRDefault="004F3977" w:rsidP="004F3977">
            <w:pPr>
              <w:spacing w:line="233" w:lineRule="atLeast"/>
              <w:jc w:val="both"/>
              <w:rPr>
                <w:rFonts w:asciiTheme="minorHAnsi" w:hAnsiTheme="minorHAnsi"/>
                <w:b/>
                <w:bCs/>
              </w:rPr>
            </w:pPr>
            <w:r>
              <w:rPr>
                <w:rFonts w:asciiTheme="minorHAnsi" w:hAnsiTheme="minorHAnsi"/>
                <w:b/>
                <w:bCs/>
                <w:lang w:val="en-GB"/>
              </w:rPr>
              <w:t xml:space="preserve">Thematic analysis, </w:t>
            </w:r>
            <w:r w:rsidRPr="004A0AE6">
              <w:rPr>
                <w:rFonts w:asciiTheme="minorHAnsi" w:hAnsiTheme="minorHAnsi"/>
                <w:b/>
                <w:bCs/>
                <w:lang w:val="en-GB"/>
              </w:rPr>
              <w:t>Knowledge management,</w:t>
            </w:r>
            <w:r>
              <w:rPr>
                <w:rFonts w:asciiTheme="minorHAnsi" w:hAnsiTheme="minorHAnsi"/>
                <w:b/>
                <w:bCs/>
                <w:lang w:val="en-GB"/>
              </w:rPr>
              <w:t xml:space="preserve"> Content </w:t>
            </w:r>
            <w:r w:rsidR="00EF5D7C">
              <w:rPr>
                <w:rFonts w:asciiTheme="minorHAnsi" w:hAnsiTheme="minorHAnsi"/>
                <w:b/>
                <w:bCs/>
                <w:lang w:val="en-GB"/>
              </w:rPr>
              <w:t>creation:</w:t>
            </w:r>
          </w:p>
          <w:p w14:paraId="444D1D82" w14:textId="77777777" w:rsidR="004F3977" w:rsidRDefault="004F3977" w:rsidP="004F3977">
            <w:pPr>
              <w:spacing w:line="233" w:lineRule="atLeast"/>
              <w:jc w:val="both"/>
              <w:rPr>
                <w:rFonts w:asciiTheme="minorHAnsi" w:hAnsiTheme="minorHAnsi"/>
                <w:b/>
                <w:bCs/>
              </w:rPr>
            </w:pPr>
          </w:p>
          <w:p w14:paraId="09E892F2" w14:textId="319FE8DF" w:rsidR="000C7C74" w:rsidRDefault="00847E97" w:rsidP="00421BBB">
            <w:pPr>
              <w:pStyle w:val="ListParagraph"/>
              <w:numPr>
                <w:ilvl w:val="0"/>
                <w:numId w:val="33"/>
              </w:numPr>
              <w:spacing w:line="233" w:lineRule="atLeast"/>
              <w:jc w:val="both"/>
              <w:rPr>
                <w:rFonts w:asciiTheme="minorHAnsi" w:hAnsiTheme="minorHAnsi"/>
              </w:rPr>
            </w:pPr>
            <w:r>
              <w:rPr>
                <w:rFonts w:asciiTheme="minorHAnsi" w:hAnsiTheme="minorHAnsi"/>
              </w:rPr>
              <w:t xml:space="preserve">Develop </w:t>
            </w:r>
            <w:r w:rsidR="000C7C74">
              <w:rPr>
                <w:rFonts w:asciiTheme="minorHAnsi" w:hAnsiTheme="minorHAnsi"/>
              </w:rPr>
              <w:t xml:space="preserve">and support implementation of </w:t>
            </w:r>
            <w:r>
              <w:rPr>
                <w:rFonts w:asciiTheme="minorHAnsi" w:hAnsiTheme="minorHAnsi"/>
              </w:rPr>
              <w:t xml:space="preserve">knowledge management </w:t>
            </w:r>
            <w:r w:rsidR="00922761">
              <w:rPr>
                <w:rFonts w:asciiTheme="minorHAnsi" w:hAnsiTheme="minorHAnsi"/>
              </w:rPr>
              <w:t>strategy.</w:t>
            </w:r>
          </w:p>
          <w:p w14:paraId="3A6F935B" w14:textId="43074B82" w:rsidR="00421BBB" w:rsidRPr="00922761" w:rsidRDefault="00421BBB" w:rsidP="00421BBB">
            <w:pPr>
              <w:pStyle w:val="ListParagraph"/>
              <w:numPr>
                <w:ilvl w:val="0"/>
                <w:numId w:val="33"/>
              </w:numPr>
              <w:spacing w:line="233" w:lineRule="atLeast"/>
              <w:jc w:val="both"/>
              <w:rPr>
                <w:rFonts w:asciiTheme="minorHAnsi" w:hAnsiTheme="minorHAnsi"/>
              </w:rPr>
            </w:pPr>
            <w:r w:rsidRPr="00922761">
              <w:rPr>
                <w:rFonts w:asciiTheme="minorHAnsi" w:hAnsiTheme="minorHAnsi"/>
              </w:rPr>
              <w:t>Conduct in-depth analysis of thematic areas relevant to environmental sustainability and key development challenges in Iran.</w:t>
            </w:r>
          </w:p>
          <w:p w14:paraId="6574EC96" w14:textId="0BFCA13E" w:rsidR="00421BBB" w:rsidRPr="00922761" w:rsidRDefault="00421BBB" w:rsidP="00421BBB">
            <w:pPr>
              <w:pStyle w:val="ListParagraph"/>
              <w:numPr>
                <w:ilvl w:val="0"/>
                <w:numId w:val="33"/>
              </w:numPr>
              <w:spacing w:line="233" w:lineRule="atLeast"/>
              <w:jc w:val="both"/>
              <w:rPr>
                <w:rFonts w:asciiTheme="minorHAnsi" w:hAnsiTheme="minorHAnsi"/>
              </w:rPr>
            </w:pPr>
            <w:r w:rsidRPr="00922761">
              <w:rPr>
                <w:rFonts w:asciiTheme="minorHAnsi" w:hAnsiTheme="minorHAnsi"/>
              </w:rPr>
              <w:t xml:space="preserve">Synthesize findings from research and analysis into actionable insights and </w:t>
            </w:r>
            <w:r w:rsidR="00922761" w:rsidRPr="00922761">
              <w:rPr>
                <w:rFonts w:asciiTheme="minorHAnsi" w:hAnsiTheme="minorHAnsi"/>
              </w:rPr>
              <w:t xml:space="preserve">recommendations </w:t>
            </w:r>
            <w:r w:rsidR="00922761">
              <w:rPr>
                <w:rFonts w:asciiTheme="minorHAnsi" w:hAnsiTheme="minorHAnsi"/>
              </w:rPr>
              <w:t>to</w:t>
            </w:r>
            <w:r w:rsidR="00D1063F">
              <w:rPr>
                <w:rFonts w:asciiTheme="minorHAnsi" w:hAnsiTheme="minorHAnsi"/>
              </w:rPr>
              <w:t xml:space="preserve"> inform </w:t>
            </w:r>
            <w:r w:rsidR="000F0B34">
              <w:rPr>
                <w:rFonts w:asciiTheme="minorHAnsi" w:hAnsiTheme="minorHAnsi"/>
              </w:rPr>
              <w:t>strategic planning and decision making</w:t>
            </w:r>
            <w:r w:rsidRPr="00922761">
              <w:rPr>
                <w:rFonts w:asciiTheme="minorHAnsi" w:hAnsiTheme="minorHAnsi"/>
              </w:rPr>
              <w:t>.</w:t>
            </w:r>
          </w:p>
          <w:p w14:paraId="6A1B8B57" w14:textId="5B8B9C85" w:rsidR="00CD546E" w:rsidRPr="00922761" w:rsidRDefault="00F43FD6" w:rsidP="00CD546E">
            <w:pPr>
              <w:pStyle w:val="ListParagraph"/>
              <w:numPr>
                <w:ilvl w:val="0"/>
                <w:numId w:val="33"/>
              </w:numPr>
              <w:spacing w:line="233" w:lineRule="atLeast"/>
              <w:jc w:val="both"/>
              <w:rPr>
                <w:rFonts w:asciiTheme="minorHAnsi" w:hAnsiTheme="minorHAnsi"/>
              </w:rPr>
            </w:pPr>
            <w:r>
              <w:rPr>
                <w:rFonts w:asciiTheme="minorHAnsi" w:hAnsiTheme="minorHAnsi"/>
              </w:rPr>
              <w:t>D</w:t>
            </w:r>
            <w:r w:rsidR="00CD546E" w:rsidRPr="00922761">
              <w:rPr>
                <w:rFonts w:asciiTheme="minorHAnsi" w:hAnsiTheme="minorHAnsi"/>
              </w:rPr>
              <w:t xml:space="preserve">evelop engaging content, including articles, reports, and </w:t>
            </w:r>
            <w:r w:rsidR="008968E9" w:rsidRPr="00922761">
              <w:rPr>
                <w:rFonts w:asciiTheme="minorHAnsi" w:hAnsiTheme="minorHAnsi"/>
              </w:rPr>
              <w:t>one-pagers</w:t>
            </w:r>
            <w:r w:rsidR="00CD546E" w:rsidRPr="00922761">
              <w:rPr>
                <w:rFonts w:asciiTheme="minorHAnsi" w:hAnsiTheme="minorHAnsi"/>
              </w:rPr>
              <w:t>, related to environmental themes</w:t>
            </w:r>
            <w:r w:rsidR="00421BBB" w:rsidRPr="00922761">
              <w:rPr>
                <w:rFonts w:asciiTheme="minorHAnsi" w:hAnsiTheme="minorHAnsi"/>
              </w:rPr>
              <w:t xml:space="preserve"> and cross-cutting issues</w:t>
            </w:r>
            <w:r w:rsidR="00CD546E" w:rsidRPr="00922761">
              <w:rPr>
                <w:rFonts w:asciiTheme="minorHAnsi" w:hAnsiTheme="minorHAnsi"/>
              </w:rPr>
              <w:t>.</w:t>
            </w:r>
          </w:p>
          <w:p w14:paraId="3BCFBF68" w14:textId="1C6D73E1" w:rsidR="00F263A7" w:rsidRPr="00922761" w:rsidRDefault="00F263A7" w:rsidP="00F263A7">
            <w:pPr>
              <w:pStyle w:val="ListParagraph"/>
              <w:numPr>
                <w:ilvl w:val="0"/>
                <w:numId w:val="33"/>
              </w:numPr>
              <w:spacing w:line="233" w:lineRule="atLeast"/>
              <w:jc w:val="both"/>
              <w:rPr>
                <w:rFonts w:asciiTheme="minorHAnsi" w:hAnsiTheme="minorHAnsi"/>
              </w:rPr>
            </w:pPr>
            <w:r w:rsidRPr="00922761">
              <w:rPr>
                <w:rFonts w:asciiTheme="minorHAnsi" w:hAnsiTheme="minorHAnsi"/>
              </w:rPr>
              <w:t xml:space="preserve">Organize and maintain a centralized repository of designed knowledge resources, including documents, reports, case studies, and best practices related to environment. </w:t>
            </w:r>
          </w:p>
          <w:p w14:paraId="5D71CDE1" w14:textId="0FCCDC34" w:rsidR="004F3977" w:rsidRPr="004A0AE6" w:rsidRDefault="004F3977" w:rsidP="004F3977">
            <w:pPr>
              <w:pStyle w:val="ListParagraph"/>
              <w:numPr>
                <w:ilvl w:val="0"/>
                <w:numId w:val="30"/>
              </w:numPr>
              <w:spacing w:line="233" w:lineRule="atLeast"/>
              <w:jc w:val="both"/>
              <w:rPr>
                <w:rFonts w:asciiTheme="minorHAnsi" w:eastAsia="Times New Roman" w:hAnsiTheme="minorHAnsi" w:cstheme="minorHAnsi"/>
                <w:color w:val="000000"/>
              </w:rPr>
            </w:pPr>
            <w:r w:rsidRPr="004A0AE6">
              <w:rPr>
                <w:rFonts w:asciiTheme="minorHAnsi" w:eastAsia="Times New Roman" w:hAnsiTheme="minorHAnsi" w:cstheme="minorHAnsi"/>
                <w:color w:val="000000"/>
              </w:rPr>
              <w:t xml:space="preserve">Prepare policy briefs, </w:t>
            </w:r>
            <w:r w:rsidR="00C32B39">
              <w:rPr>
                <w:rFonts w:asciiTheme="minorHAnsi" w:eastAsia="Times New Roman" w:hAnsiTheme="minorHAnsi" w:cstheme="minorHAnsi"/>
                <w:color w:val="000000"/>
              </w:rPr>
              <w:t xml:space="preserve">case studies, analytical notes and else </w:t>
            </w:r>
            <w:r w:rsidRPr="004A0AE6">
              <w:rPr>
                <w:rFonts w:asciiTheme="minorHAnsi" w:eastAsia="Times New Roman" w:hAnsiTheme="minorHAnsi" w:cstheme="minorHAnsi"/>
                <w:color w:val="000000"/>
              </w:rPr>
              <w:t xml:space="preserve">knowledge products and communication materials </w:t>
            </w:r>
            <w:r w:rsidR="00922761" w:rsidRPr="004A0AE6">
              <w:rPr>
                <w:rFonts w:asciiTheme="minorHAnsi" w:eastAsia="Times New Roman" w:hAnsiTheme="minorHAnsi" w:cstheme="minorHAnsi"/>
                <w:color w:val="000000"/>
              </w:rPr>
              <w:t xml:space="preserve">on </w:t>
            </w:r>
            <w:r w:rsidR="00922761">
              <w:rPr>
                <w:rFonts w:asciiTheme="minorHAnsi" w:eastAsia="Times New Roman" w:hAnsiTheme="minorHAnsi" w:cstheme="minorHAnsi"/>
                <w:color w:val="000000"/>
              </w:rPr>
              <w:t>environment</w:t>
            </w:r>
            <w:r w:rsidR="00F263A7">
              <w:rPr>
                <w:rFonts w:asciiTheme="minorHAnsi" w:eastAsia="Times New Roman" w:hAnsiTheme="minorHAnsi" w:cstheme="minorHAnsi"/>
                <w:color w:val="000000"/>
              </w:rPr>
              <w:t xml:space="preserve"> and development </w:t>
            </w:r>
            <w:r w:rsidRPr="004A0AE6">
              <w:rPr>
                <w:rFonts w:asciiTheme="minorHAnsi" w:eastAsia="Times New Roman" w:hAnsiTheme="minorHAnsi" w:cstheme="minorHAnsi"/>
                <w:color w:val="000000"/>
              </w:rPr>
              <w:t xml:space="preserve">challenges in Iran, including support in data </w:t>
            </w:r>
            <w:r w:rsidR="00EF5D7C" w:rsidRPr="004A0AE6">
              <w:rPr>
                <w:rFonts w:asciiTheme="minorHAnsi" w:eastAsia="Times New Roman" w:hAnsiTheme="minorHAnsi" w:cstheme="minorHAnsi"/>
                <w:color w:val="000000"/>
              </w:rPr>
              <w:t>visualization.</w:t>
            </w:r>
          </w:p>
          <w:p w14:paraId="71F41FC7" w14:textId="5BAC7696" w:rsidR="004F3977" w:rsidRPr="00922761" w:rsidRDefault="004F3977" w:rsidP="004F3977">
            <w:pPr>
              <w:pStyle w:val="ListParagraph"/>
              <w:numPr>
                <w:ilvl w:val="0"/>
                <w:numId w:val="19"/>
              </w:numPr>
              <w:rPr>
                <w:rFonts w:asciiTheme="minorHAnsi" w:hAnsiTheme="minorHAnsi"/>
                <w:lang w:val="en-GB"/>
              </w:rPr>
            </w:pPr>
            <w:r w:rsidRPr="004A0AE6">
              <w:rPr>
                <w:rFonts w:asciiTheme="minorHAnsi" w:eastAsia="Times New Roman" w:hAnsiTheme="minorHAnsi" w:cstheme="minorHAnsi"/>
                <w:color w:val="000000"/>
              </w:rPr>
              <w:t>Explore options for potential partnerships with global and regional stakeholders</w:t>
            </w:r>
            <w:r w:rsidR="00D67068">
              <w:rPr>
                <w:rFonts w:asciiTheme="minorHAnsi" w:eastAsia="Times New Roman" w:hAnsiTheme="minorHAnsi" w:cstheme="minorHAnsi"/>
                <w:color w:val="000000"/>
              </w:rPr>
              <w:t xml:space="preserve"> including academia, institutions, forums, </w:t>
            </w:r>
            <w:r w:rsidR="00922761">
              <w:rPr>
                <w:rFonts w:asciiTheme="minorHAnsi" w:eastAsia="Times New Roman" w:hAnsiTheme="minorHAnsi" w:cstheme="minorHAnsi"/>
                <w:color w:val="000000"/>
              </w:rPr>
              <w:t>etc.</w:t>
            </w:r>
          </w:p>
          <w:p w14:paraId="756B7535" w14:textId="608539FB" w:rsidR="00D67068" w:rsidRPr="004A0AE6" w:rsidRDefault="00D67068" w:rsidP="004F3977">
            <w:pPr>
              <w:pStyle w:val="ListParagraph"/>
              <w:numPr>
                <w:ilvl w:val="0"/>
                <w:numId w:val="19"/>
              </w:numPr>
              <w:rPr>
                <w:rFonts w:asciiTheme="minorHAnsi" w:hAnsiTheme="minorHAnsi"/>
                <w:lang w:val="en-GB"/>
              </w:rPr>
            </w:pPr>
            <w:r>
              <w:rPr>
                <w:rFonts w:asciiTheme="minorHAnsi" w:hAnsiTheme="minorHAnsi"/>
              </w:rPr>
              <w:t>Explore options for</w:t>
            </w:r>
            <w:r w:rsidR="00AD6385">
              <w:rPr>
                <w:rFonts w:asciiTheme="minorHAnsi" w:hAnsiTheme="minorHAnsi"/>
              </w:rPr>
              <w:t xml:space="preserve"> </w:t>
            </w:r>
            <w:r w:rsidR="00F13071">
              <w:rPr>
                <w:rFonts w:asciiTheme="minorHAnsi" w:hAnsiTheme="minorHAnsi"/>
              </w:rPr>
              <w:t xml:space="preserve">enhancing </w:t>
            </w:r>
            <w:proofErr w:type="spellStart"/>
            <w:r w:rsidR="00F13071">
              <w:rPr>
                <w:rFonts w:asciiTheme="minorHAnsi" w:hAnsiTheme="minorHAnsi"/>
              </w:rPr>
              <w:t>programme</w:t>
            </w:r>
            <w:proofErr w:type="spellEnd"/>
            <w:r w:rsidR="00F13071">
              <w:rPr>
                <w:rFonts w:asciiTheme="minorHAnsi" w:hAnsiTheme="minorHAnsi"/>
              </w:rPr>
              <w:t xml:space="preserve"> pipeline including through </w:t>
            </w:r>
            <w:r w:rsidR="00EF6E1E">
              <w:rPr>
                <w:rFonts w:asciiTheme="minorHAnsi" w:hAnsiTheme="minorHAnsi"/>
              </w:rPr>
              <w:t xml:space="preserve">identifying new/emerging </w:t>
            </w:r>
            <w:r w:rsidR="00AD6385">
              <w:rPr>
                <w:rFonts w:asciiTheme="minorHAnsi" w:hAnsiTheme="minorHAnsi"/>
              </w:rPr>
              <w:t>funding opportunities</w:t>
            </w:r>
            <w:r w:rsidR="00EE7646">
              <w:rPr>
                <w:rFonts w:asciiTheme="minorHAnsi" w:hAnsiTheme="minorHAnsi"/>
              </w:rPr>
              <w:t xml:space="preserve"> </w:t>
            </w:r>
            <w:r w:rsidR="001B7C41">
              <w:rPr>
                <w:rFonts w:asciiTheme="minorHAnsi" w:hAnsiTheme="minorHAnsi"/>
              </w:rPr>
              <w:t>such as environmental</w:t>
            </w:r>
            <w:r w:rsidR="006D6BA3">
              <w:rPr>
                <w:rFonts w:asciiTheme="minorHAnsi" w:hAnsiTheme="minorHAnsi"/>
              </w:rPr>
              <w:t xml:space="preserve"> Vertical Funds </w:t>
            </w:r>
            <w:r w:rsidR="001B7C41">
              <w:rPr>
                <w:rFonts w:asciiTheme="minorHAnsi" w:hAnsiTheme="minorHAnsi"/>
              </w:rPr>
              <w:t>(</w:t>
            </w:r>
            <w:r w:rsidR="0013185C">
              <w:rPr>
                <w:rFonts w:asciiTheme="minorHAnsi" w:hAnsiTheme="minorHAnsi"/>
              </w:rPr>
              <w:t xml:space="preserve">Global Environment Facility (GEF), </w:t>
            </w:r>
            <w:r w:rsidR="00546C2D">
              <w:rPr>
                <w:rFonts w:asciiTheme="minorHAnsi" w:hAnsiTheme="minorHAnsi"/>
              </w:rPr>
              <w:t>Green Climate Fund</w:t>
            </w:r>
            <w:r w:rsidR="00677D27">
              <w:rPr>
                <w:rFonts w:asciiTheme="minorHAnsi" w:hAnsiTheme="minorHAnsi"/>
              </w:rPr>
              <w:t xml:space="preserve"> (GCF)</w:t>
            </w:r>
            <w:r w:rsidR="009C3161">
              <w:rPr>
                <w:rFonts w:asciiTheme="minorHAnsi" w:hAnsiTheme="minorHAnsi"/>
              </w:rPr>
              <w:t xml:space="preserve"> </w:t>
            </w:r>
            <w:r w:rsidR="00E33CAB">
              <w:rPr>
                <w:rFonts w:asciiTheme="minorHAnsi" w:hAnsiTheme="minorHAnsi"/>
              </w:rPr>
              <w:t xml:space="preserve">- </w:t>
            </w:r>
            <w:r w:rsidR="00677D27">
              <w:rPr>
                <w:rFonts w:asciiTheme="minorHAnsi" w:hAnsiTheme="minorHAnsi"/>
              </w:rPr>
              <w:t>Readiness Programme</w:t>
            </w:r>
            <w:r w:rsidR="00E33CAB">
              <w:rPr>
                <w:rFonts w:asciiTheme="minorHAnsi" w:hAnsiTheme="minorHAnsi"/>
              </w:rPr>
              <w:t xml:space="preserve"> and Project Preparation Facility</w:t>
            </w:r>
            <w:r w:rsidR="00546C2D">
              <w:rPr>
                <w:rFonts w:asciiTheme="minorHAnsi" w:hAnsiTheme="minorHAnsi"/>
              </w:rPr>
              <w:t xml:space="preserve">, </w:t>
            </w:r>
            <w:r w:rsidR="00605367">
              <w:rPr>
                <w:rFonts w:asciiTheme="minorHAnsi" w:hAnsiTheme="minorHAnsi"/>
              </w:rPr>
              <w:t>Special Climate Change Fund (SCCF),</w:t>
            </w:r>
            <w:r w:rsidR="00327FF5">
              <w:rPr>
                <w:rFonts w:asciiTheme="minorHAnsi" w:hAnsiTheme="minorHAnsi"/>
              </w:rPr>
              <w:t xml:space="preserve"> </w:t>
            </w:r>
            <w:r w:rsidR="00546C2D">
              <w:rPr>
                <w:rFonts w:asciiTheme="minorHAnsi" w:hAnsiTheme="minorHAnsi"/>
              </w:rPr>
              <w:t xml:space="preserve">Adaptation Fund, </w:t>
            </w:r>
            <w:r w:rsidR="00327FF5">
              <w:rPr>
                <w:rFonts w:asciiTheme="minorHAnsi" w:hAnsiTheme="minorHAnsi"/>
              </w:rPr>
              <w:t>International Climate Initiative (IKI)</w:t>
            </w:r>
            <w:r w:rsidR="00C46090">
              <w:rPr>
                <w:rFonts w:asciiTheme="minorHAnsi" w:hAnsiTheme="minorHAnsi"/>
              </w:rPr>
              <w:t>,</w:t>
            </w:r>
            <w:r w:rsidR="00327FF5">
              <w:rPr>
                <w:rFonts w:asciiTheme="minorHAnsi" w:hAnsiTheme="minorHAnsi"/>
              </w:rPr>
              <w:t xml:space="preserve"> </w:t>
            </w:r>
            <w:r w:rsidR="00E637DA">
              <w:rPr>
                <w:rFonts w:asciiTheme="minorHAnsi" w:hAnsiTheme="minorHAnsi"/>
              </w:rPr>
              <w:t xml:space="preserve">and </w:t>
            </w:r>
            <w:r w:rsidR="00C608AD">
              <w:rPr>
                <w:rFonts w:asciiTheme="minorHAnsi" w:hAnsiTheme="minorHAnsi"/>
              </w:rPr>
              <w:t xml:space="preserve">other </w:t>
            </w:r>
            <w:r w:rsidR="00E637DA">
              <w:rPr>
                <w:rFonts w:asciiTheme="minorHAnsi" w:hAnsiTheme="minorHAnsi"/>
              </w:rPr>
              <w:t xml:space="preserve">multilateral or bilateral </w:t>
            </w:r>
            <w:r w:rsidR="00210C09">
              <w:rPr>
                <w:rFonts w:asciiTheme="minorHAnsi" w:hAnsiTheme="minorHAnsi"/>
              </w:rPr>
              <w:t>funds</w:t>
            </w:r>
            <w:r w:rsidR="00E637DA">
              <w:rPr>
                <w:rFonts w:asciiTheme="minorHAnsi" w:hAnsiTheme="minorHAnsi"/>
              </w:rPr>
              <w:t>.</w:t>
            </w:r>
          </w:p>
          <w:p w14:paraId="4684BB5C" w14:textId="77777777" w:rsidR="00EF5D7C" w:rsidRPr="00EF5D7C" w:rsidRDefault="004F3977" w:rsidP="00EF5D7C">
            <w:pPr>
              <w:pStyle w:val="ListParagraph"/>
              <w:numPr>
                <w:ilvl w:val="0"/>
                <w:numId w:val="19"/>
              </w:numPr>
              <w:rPr>
                <w:rFonts w:asciiTheme="minorHAnsi" w:hAnsiTheme="minorHAnsi"/>
                <w:lang w:val="en-GB"/>
              </w:rPr>
            </w:pPr>
            <w:r w:rsidRPr="004A0AE6">
              <w:rPr>
                <w:rFonts w:asciiTheme="minorHAnsi" w:eastAsia="Times New Roman" w:hAnsiTheme="minorHAnsi" w:cstheme="minorHAnsi"/>
                <w:color w:val="000000"/>
              </w:rPr>
              <w:t>Develop and deliver presentations for the donors and other stakeholders and beneficiaries, as requested by the Country Office</w:t>
            </w:r>
          </w:p>
          <w:p w14:paraId="39048D02" w14:textId="02E92D8A" w:rsidR="004F3977" w:rsidRPr="00EF5D7C" w:rsidRDefault="00D864E3" w:rsidP="00EF5D7C">
            <w:pPr>
              <w:pStyle w:val="ListParagraph"/>
              <w:numPr>
                <w:ilvl w:val="0"/>
                <w:numId w:val="19"/>
              </w:numPr>
              <w:rPr>
                <w:rFonts w:asciiTheme="minorHAnsi" w:hAnsiTheme="minorHAnsi"/>
                <w:lang w:val="en-GB"/>
              </w:rPr>
            </w:pPr>
            <w:r w:rsidRPr="00EF5D7C">
              <w:rPr>
                <w:rFonts w:asciiTheme="minorHAnsi" w:eastAsia="Times New Roman" w:hAnsiTheme="minorHAnsi" w:cstheme="minorHAnsi"/>
                <w:color w:val="000000"/>
              </w:rPr>
              <w:t>Support</w:t>
            </w:r>
            <w:r w:rsidR="004F3977" w:rsidRPr="00EF5D7C">
              <w:rPr>
                <w:rFonts w:asciiTheme="minorHAnsi" w:eastAsia="Times New Roman" w:hAnsiTheme="minorHAnsi" w:cstheme="minorHAnsi"/>
                <w:color w:val="000000"/>
              </w:rPr>
              <w:t xml:space="preserve"> </w:t>
            </w:r>
            <w:r w:rsidR="00DC2A6A" w:rsidRPr="00EF5D7C">
              <w:rPr>
                <w:rFonts w:asciiTheme="minorHAnsi" w:eastAsia="Times New Roman" w:hAnsiTheme="minorHAnsi" w:cstheme="minorHAnsi"/>
                <w:color w:val="000000"/>
              </w:rPr>
              <w:t xml:space="preserve">organization </w:t>
            </w:r>
            <w:r w:rsidR="004F3977" w:rsidRPr="00EF5D7C">
              <w:rPr>
                <w:rFonts w:asciiTheme="minorHAnsi" w:eastAsia="Times New Roman" w:hAnsiTheme="minorHAnsi" w:cstheme="minorHAnsi"/>
                <w:color w:val="000000"/>
              </w:rPr>
              <w:t xml:space="preserve">of high-level meetings/missions including through drafting </w:t>
            </w:r>
            <w:r w:rsidR="009F0591" w:rsidRPr="00EF5D7C">
              <w:rPr>
                <w:rFonts w:asciiTheme="minorHAnsi" w:eastAsia="Times New Roman" w:hAnsiTheme="minorHAnsi" w:cstheme="minorHAnsi"/>
                <w:color w:val="000000"/>
              </w:rPr>
              <w:t>background</w:t>
            </w:r>
            <w:r w:rsidRPr="00EF5D7C">
              <w:rPr>
                <w:rFonts w:asciiTheme="minorHAnsi" w:eastAsia="Times New Roman" w:hAnsiTheme="minorHAnsi" w:cstheme="minorHAnsi"/>
                <w:color w:val="000000"/>
              </w:rPr>
              <w:t xml:space="preserve"> materials including</w:t>
            </w:r>
            <w:r w:rsidR="00C17786" w:rsidRPr="00EF5D7C">
              <w:rPr>
                <w:rFonts w:asciiTheme="minorHAnsi" w:eastAsia="Times New Roman" w:hAnsiTheme="minorHAnsi" w:cstheme="minorHAnsi"/>
                <w:color w:val="000000"/>
              </w:rPr>
              <w:t xml:space="preserve">, </w:t>
            </w:r>
            <w:r w:rsidR="004F3977" w:rsidRPr="00EF5D7C">
              <w:rPr>
                <w:rFonts w:asciiTheme="minorHAnsi" w:eastAsia="Times New Roman" w:hAnsiTheme="minorHAnsi" w:cstheme="minorHAnsi"/>
                <w:color w:val="000000"/>
              </w:rPr>
              <w:t>presentations, briefing packs, etc</w:t>
            </w:r>
            <w:r w:rsidR="009F0591" w:rsidRPr="00EF5D7C">
              <w:rPr>
                <w:rFonts w:asciiTheme="minorHAnsi" w:eastAsia="Times New Roman" w:hAnsiTheme="minorHAnsi" w:cstheme="minorHAnsi"/>
                <w:color w:val="000000"/>
              </w:rPr>
              <w:t>.</w:t>
            </w:r>
          </w:p>
          <w:p w14:paraId="328CD3B9" w14:textId="17F1C9CB" w:rsidR="009F0591" w:rsidRPr="004A0AE6" w:rsidRDefault="009F0591" w:rsidP="004F3977">
            <w:pPr>
              <w:spacing w:line="233" w:lineRule="atLeast"/>
              <w:jc w:val="both"/>
              <w:rPr>
                <w:rFonts w:asciiTheme="minorHAnsi" w:hAnsiTheme="minorHAnsi"/>
                <w:b/>
                <w:lang w:val="en-GB"/>
              </w:rPr>
            </w:pPr>
          </w:p>
        </w:tc>
        <w:tc>
          <w:tcPr>
            <w:tcW w:w="1005" w:type="dxa"/>
          </w:tcPr>
          <w:p w14:paraId="5FA333AD" w14:textId="3044ACC7" w:rsidR="004F3977" w:rsidRPr="004A0AE6" w:rsidRDefault="004F3977" w:rsidP="000457DF">
            <w:pPr>
              <w:jc w:val="center"/>
              <w:rPr>
                <w:rFonts w:asciiTheme="minorHAnsi" w:hAnsiTheme="minorHAnsi" w:cs="Arial"/>
                <w:b/>
                <w:lang w:val="en-GB"/>
              </w:rPr>
            </w:pPr>
            <w:r>
              <w:rPr>
                <w:rFonts w:asciiTheme="minorHAnsi" w:hAnsiTheme="minorHAnsi" w:cs="Arial"/>
                <w:b/>
                <w:lang w:val="en-GB"/>
              </w:rPr>
              <w:t>60%</w:t>
            </w:r>
          </w:p>
        </w:tc>
      </w:tr>
      <w:tr w:rsidR="00F64BAA" w:rsidRPr="004A0AE6" w14:paraId="497682F7" w14:textId="77777777" w:rsidTr="003022AB">
        <w:trPr>
          <w:trHeight w:val="885"/>
        </w:trPr>
        <w:tc>
          <w:tcPr>
            <w:tcW w:w="510" w:type="dxa"/>
          </w:tcPr>
          <w:p w14:paraId="7248AB16" w14:textId="1CAE1140" w:rsidR="00F64BAA" w:rsidRPr="004A0AE6" w:rsidRDefault="004F3977" w:rsidP="00D91EE0">
            <w:pPr>
              <w:rPr>
                <w:rFonts w:asciiTheme="minorHAnsi" w:hAnsiTheme="minorHAnsi" w:cs="Arial"/>
                <w:lang w:val="en-GB"/>
              </w:rPr>
            </w:pPr>
            <w:r>
              <w:rPr>
                <w:rFonts w:asciiTheme="minorHAnsi" w:hAnsiTheme="minorHAnsi" w:cs="Arial"/>
                <w:lang w:val="en-GB"/>
              </w:rPr>
              <w:t>2</w:t>
            </w:r>
          </w:p>
        </w:tc>
        <w:tc>
          <w:tcPr>
            <w:tcW w:w="7310" w:type="dxa"/>
          </w:tcPr>
          <w:p w14:paraId="5F77F502" w14:textId="77777777" w:rsidR="004A0AE6" w:rsidRPr="004A0AE6" w:rsidRDefault="00FD1993" w:rsidP="004A0AE6">
            <w:pPr>
              <w:spacing w:line="233" w:lineRule="atLeast"/>
              <w:jc w:val="both"/>
              <w:rPr>
                <w:rFonts w:asciiTheme="minorHAnsi" w:hAnsiTheme="minorHAnsi"/>
                <w:b/>
                <w:lang w:val="en-GB"/>
              </w:rPr>
            </w:pPr>
            <w:r w:rsidRPr="004A0AE6">
              <w:rPr>
                <w:rFonts w:asciiTheme="minorHAnsi" w:hAnsiTheme="minorHAnsi"/>
                <w:b/>
                <w:lang w:val="en-GB"/>
              </w:rPr>
              <w:t>Programme development</w:t>
            </w:r>
            <w:r w:rsidR="00502745" w:rsidRPr="004A0AE6">
              <w:rPr>
                <w:rFonts w:asciiTheme="minorHAnsi" w:hAnsiTheme="minorHAnsi"/>
                <w:b/>
                <w:lang w:val="en-GB"/>
              </w:rPr>
              <w:t xml:space="preserve">, implementation, monitoring and evaluation: </w:t>
            </w:r>
          </w:p>
          <w:p w14:paraId="20957A16" w14:textId="77777777" w:rsidR="004A0AE6" w:rsidRPr="004A0AE6" w:rsidRDefault="004A0AE6" w:rsidP="004A0AE6">
            <w:pPr>
              <w:spacing w:line="233" w:lineRule="atLeast"/>
              <w:jc w:val="both"/>
              <w:rPr>
                <w:rFonts w:asciiTheme="minorHAnsi" w:hAnsiTheme="minorHAnsi"/>
                <w:b/>
              </w:rPr>
            </w:pPr>
          </w:p>
          <w:p w14:paraId="3110D5BE" w14:textId="77777777" w:rsidR="009F0591" w:rsidRDefault="000A1BE9" w:rsidP="004C19D3">
            <w:pPr>
              <w:pStyle w:val="ListParagraph"/>
              <w:numPr>
                <w:ilvl w:val="0"/>
                <w:numId w:val="24"/>
              </w:numPr>
              <w:spacing w:line="233" w:lineRule="atLeast"/>
              <w:contextualSpacing w:val="0"/>
              <w:jc w:val="both"/>
              <w:rPr>
                <w:rFonts w:asciiTheme="minorHAnsi" w:eastAsia="Times New Roman" w:hAnsiTheme="minorHAnsi" w:cstheme="minorHAnsi"/>
                <w:color w:val="000000"/>
              </w:rPr>
            </w:pPr>
            <w:r w:rsidRPr="004C19D3">
              <w:rPr>
                <w:rFonts w:asciiTheme="minorHAnsi" w:eastAsia="Times New Roman" w:hAnsiTheme="minorHAnsi" w:cstheme="minorHAnsi"/>
                <w:color w:val="000000"/>
              </w:rPr>
              <w:t>Collect</w:t>
            </w:r>
            <w:r w:rsidR="004A0AE6" w:rsidRPr="004C19D3">
              <w:rPr>
                <w:rFonts w:asciiTheme="minorHAnsi" w:eastAsia="Times New Roman" w:hAnsiTheme="minorHAnsi" w:cstheme="minorHAnsi"/>
                <w:color w:val="000000"/>
              </w:rPr>
              <w:t xml:space="preserve"> </w:t>
            </w:r>
            <w:r w:rsidR="00DC2570" w:rsidRPr="004C19D3">
              <w:rPr>
                <w:rFonts w:asciiTheme="minorHAnsi" w:eastAsia="Times New Roman" w:hAnsiTheme="minorHAnsi" w:cstheme="minorHAnsi"/>
                <w:color w:val="000000"/>
              </w:rPr>
              <w:t xml:space="preserve">available </w:t>
            </w:r>
            <w:r w:rsidRPr="004C19D3">
              <w:rPr>
                <w:rFonts w:asciiTheme="minorHAnsi" w:eastAsia="Times New Roman" w:hAnsiTheme="minorHAnsi" w:cstheme="minorHAnsi"/>
                <w:color w:val="000000"/>
              </w:rPr>
              <w:t>data and prepare</w:t>
            </w:r>
            <w:r w:rsidR="00E940D9" w:rsidRPr="004C19D3">
              <w:rPr>
                <w:rFonts w:asciiTheme="minorHAnsi" w:eastAsia="Times New Roman" w:hAnsiTheme="minorHAnsi" w:cstheme="minorHAnsi"/>
                <w:color w:val="000000"/>
              </w:rPr>
              <w:t xml:space="preserve"> overall </w:t>
            </w:r>
            <w:r w:rsidR="00F45E73" w:rsidRPr="004C19D3">
              <w:rPr>
                <w:rFonts w:asciiTheme="minorHAnsi" w:eastAsia="Times New Roman" w:hAnsiTheme="minorHAnsi" w:cstheme="minorHAnsi"/>
                <w:color w:val="000000"/>
              </w:rPr>
              <w:t xml:space="preserve">situational </w:t>
            </w:r>
            <w:r w:rsidR="00922761" w:rsidRPr="004C19D3">
              <w:rPr>
                <w:rFonts w:asciiTheme="minorHAnsi" w:eastAsia="Times New Roman" w:hAnsiTheme="minorHAnsi" w:cstheme="minorHAnsi"/>
                <w:color w:val="000000"/>
              </w:rPr>
              <w:t xml:space="preserve">analysis </w:t>
            </w:r>
            <w:r w:rsidR="00922761">
              <w:rPr>
                <w:rFonts w:asciiTheme="minorHAnsi" w:eastAsia="Times New Roman" w:hAnsiTheme="minorHAnsi" w:cstheme="minorHAnsi"/>
                <w:color w:val="000000"/>
              </w:rPr>
              <w:t>in</w:t>
            </w:r>
            <w:r w:rsidR="004C19D3">
              <w:rPr>
                <w:rFonts w:asciiTheme="minorHAnsi" w:eastAsia="Times New Roman" w:hAnsiTheme="minorHAnsi" w:cstheme="minorHAnsi"/>
                <w:color w:val="000000"/>
              </w:rPr>
              <w:t xml:space="preserve"> assigned </w:t>
            </w:r>
            <w:proofErr w:type="spellStart"/>
            <w:r w:rsidR="004C19D3">
              <w:rPr>
                <w:rFonts w:asciiTheme="minorHAnsi" w:eastAsia="Times New Roman" w:hAnsiTheme="minorHAnsi" w:cstheme="minorHAnsi"/>
                <w:color w:val="000000"/>
              </w:rPr>
              <w:t>programme</w:t>
            </w:r>
            <w:proofErr w:type="spellEnd"/>
            <w:r w:rsidR="004C19D3">
              <w:rPr>
                <w:rFonts w:asciiTheme="minorHAnsi" w:eastAsia="Times New Roman" w:hAnsiTheme="minorHAnsi" w:cstheme="minorHAnsi"/>
                <w:color w:val="000000"/>
              </w:rPr>
              <w:t xml:space="preserve"> areas</w:t>
            </w:r>
            <w:r w:rsidR="009F0591">
              <w:rPr>
                <w:rFonts w:asciiTheme="minorHAnsi" w:eastAsia="Times New Roman" w:hAnsiTheme="minorHAnsi" w:cstheme="minorHAnsi"/>
                <w:color w:val="000000"/>
              </w:rPr>
              <w:t>.</w:t>
            </w:r>
          </w:p>
          <w:p w14:paraId="46D04A54" w14:textId="33B06746" w:rsidR="00202729" w:rsidRPr="004C19D3" w:rsidRDefault="00DC2570" w:rsidP="004C19D3">
            <w:pPr>
              <w:pStyle w:val="ListParagraph"/>
              <w:numPr>
                <w:ilvl w:val="0"/>
                <w:numId w:val="24"/>
              </w:numPr>
              <w:spacing w:line="233" w:lineRule="atLeast"/>
              <w:contextualSpacing w:val="0"/>
              <w:jc w:val="both"/>
              <w:rPr>
                <w:rFonts w:asciiTheme="minorHAnsi" w:eastAsia="Times New Roman" w:hAnsiTheme="minorHAnsi" w:cstheme="minorHAnsi"/>
                <w:color w:val="000000"/>
              </w:rPr>
            </w:pPr>
            <w:r w:rsidRPr="004C19D3">
              <w:rPr>
                <w:rFonts w:asciiTheme="minorHAnsi" w:eastAsia="Times New Roman" w:hAnsiTheme="minorHAnsi" w:cstheme="minorHAnsi"/>
                <w:color w:val="000000"/>
              </w:rPr>
              <w:t>P</w:t>
            </w:r>
            <w:r w:rsidR="00202729" w:rsidRPr="004C19D3">
              <w:rPr>
                <w:rFonts w:asciiTheme="minorHAnsi" w:eastAsia="Times New Roman" w:hAnsiTheme="minorHAnsi" w:cstheme="minorHAnsi"/>
                <w:color w:val="000000"/>
              </w:rPr>
              <w:t>repare analytical notes</w:t>
            </w:r>
            <w:r w:rsidR="004C19D3">
              <w:rPr>
                <w:rFonts w:asciiTheme="minorHAnsi" w:eastAsia="Times New Roman" w:hAnsiTheme="minorHAnsi" w:cstheme="minorHAnsi"/>
                <w:color w:val="000000"/>
              </w:rPr>
              <w:t>, discussion papers, think pieces</w:t>
            </w:r>
            <w:r w:rsidR="00202729" w:rsidRPr="004C19D3">
              <w:rPr>
                <w:rFonts w:asciiTheme="minorHAnsi" w:eastAsia="Times New Roman" w:hAnsiTheme="minorHAnsi" w:cstheme="minorHAnsi"/>
                <w:color w:val="000000"/>
              </w:rPr>
              <w:t xml:space="preserve"> </w:t>
            </w:r>
            <w:r w:rsidR="00922761" w:rsidRPr="004C19D3">
              <w:rPr>
                <w:rFonts w:asciiTheme="minorHAnsi" w:eastAsia="Times New Roman" w:hAnsiTheme="minorHAnsi" w:cstheme="minorHAnsi"/>
                <w:color w:val="000000"/>
              </w:rPr>
              <w:t>on assigned</w:t>
            </w:r>
            <w:r w:rsidR="002278DC">
              <w:rPr>
                <w:rFonts w:asciiTheme="minorHAnsi" w:eastAsia="Times New Roman" w:hAnsiTheme="minorHAnsi" w:cstheme="minorHAnsi"/>
                <w:color w:val="000000"/>
              </w:rPr>
              <w:t xml:space="preserve"> areas </w:t>
            </w:r>
            <w:r w:rsidR="001D222A">
              <w:rPr>
                <w:rFonts w:asciiTheme="minorHAnsi" w:eastAsia="Times New Roman" w:hAnsiTheme="minorHAnsi" w:cstheme="minorHAnsi"/>
                <w:color w:val="000000"/>
              </w:rPr>
              <w:t>largely focusing on</w:t>
            </w:r>
            <w:r w:rsidR="00BC7048">
              <w:rPr>
                <w:rFonts w:asciiTheme="minorHAnsi" w:eastAsia="Times New Roman" w:hAnsiTheme="minorHAnsi" w:cstheme="minorHAnsi"/>
                <w:color w:val="000000"/>
              </w:rPr>
              <w:t xml:space="preserve"> nature, </w:t>
            </w:r>
            <w:r w:rsidR="00EF5D7C" w:rsidRPr="004C19D3">
              <w:rPr>
                <w:rFonts w:asciiTheme="minorHAnsi" w:eastAsia="Times New Roman" w:hAnsiTheme="minorHAnsi" w:cstheme="minorHAnsi"/>
                <w:color w:val="000000"/>
              </w:rPr>
              <w:t xml:space="preserve">climate, </w:t>
            </w:r>
            <w:r w:rsidR="00EF5D7C">
              <w:rPr>
                <w:rFonts w:asciiTheme="minorHAnsi" w:eastAsia="Times New Roman" w:hAnsiTheme="minorHAnsi" w:cstheme="minorHAnsi"/>
                <w:color w:val="000000"/>
              </w:rPr>
              <w:t>and</w:t>
            </w:r>
            <w:r w:rsidR="00BC7048">
              <w:rPr>
                <w:rFonts w:asciiTheme="minorHAnsi" w:eastAsia="Times New Roman" w:hAnsiTheme="minorHAnsi" w:cstheme="minorHAnsi"/>
                <w:color w:val="000000"/>
              </w:rPr>
              <w:t xml:space="preserve"> </w:t>
            </w:r>
            <w:r w:rsidR="00EF5D7C">
              <w:rPr>
                <w:rFonts w:asciiTheme="minorHAnsi" w:eastAsia="Times New Roman" w:hAnsiTheme="minorHAnsi" w:cstheme="minorHAnsi"/>
                <w:color w:val="000000"/>
              </w:rPr>
              <w:t>environment.</w:t>
            </w:r>
          </w:p>
          <w:p w14:paraId="34C790B7" w14:textId="2D9F52E4" w:rsidR="009669F9" w:rsidRPr="004A0AE6" w:rsidRDefault="009669F9" w:rsidP="009669F9">
            <w:pPr>
              <w:pStyle w:val="ListParagraph"/>
              <w:numPr>
                <w:ilvl w:val="0"/>
                <w:numId w:val="24"/>
              </w:numPr>
              <w:spacing w:line="233" w:lineRule="atLeast"/>
              <w:contextualSpacing w:val="0"/>
              <w:jc w:val="both"/>
              <w:rPr>
                <w:rFonts w:asciiTheme="minorHAnsi" w:eastAsia="Times New Roman" w:hAnsiTheme="minorHAnsi" w:cstheme="minorHAnsi"/>
                <w:color w:val="000000"/>
              </w:rPr>
            </w:pPr>
            <w:r w:rsidRPr="004A0AE6">
              <w:rPr>
                <w:rFonts w:asciiTheme="minorHAnsi" w:eastAsia="Times New Roman" w:hAnsiTheme="minorHAnsi" w:cstheme="minorHAnsi"/>
                <w:color w:val="000000"/>
              </w:rPr>
              <w:t xml:space="preserve">Support consolidation of lessons </w:t>
            </w:r>
            <w:proofErr w:type="gramStart"/>
            <w:r w:rsidR="00922761" w:rsidRPr="004A0AE6">
              <w:rPr>
                <w:rFonts w:asciiTheme="minorHAnsi" w:eastAsia="Times New Roman" w:hAnsiTheme="minorHAnsi" w:cstheme="minorHAnsi"/>
                <w:color w:val="000000"/>
              </w:rPr>
              <w:t>learnt</w:t>
            </w:r>
            <w:r w:rsidR="00922761">
              <w:rPr>
                <w:rFonts w:asciiTheme="minorHAnsi" w:eastAsia="Times New Roman" w:hAnsiTheme="minorHAnsi" w:cstheme="minorHAnsi"/>
                <w:color w:val="000000"/>
              </w:rPr>
              <w:t>,</w:t>
            </w:r>
            <w:proofErr w:type="gramEnd"/>
            <w:r w:rsidRPr="004A0AE6">
              <w:rPr>
                <w:rFonts w:asciiTheme="minorHAnsi" w:eastAsia="Times New Roman" w:hAnsiTheme="minorHAnsi" w:cstheme="minorHAnsi"/>
                <w:color w:val="000000"/>
              </w:rPr>
              <w:t xml:space="preserve"> past experiences, approaches and models to inform future programming</w:t>
            </w:r>
            <w:r w:rsidR="00EF5D7C">
              <w:rPr>
                <w:rFonts w:asciiTheme="minorHAnsi" w:eastAsia="Times New Roman" w:hAnsiTheme="minorHAnsi" w:cstheme="minorHAnsi"/>
                <w:color w:val="000000"/>
              </w:rPr>
              <w:t>.</w:t>
            </w:r>
          </w:p>
          <w:p w14:paraId="18276A33" w14:textId="09E0DF45" w:rsidR="00681C5A" w:rsidRPr="00EF5D7C" w:rsidRDefault="00EF02BF" w:rsidP="00EF5D7C">
            <w:pPr>
              <w:pStyle w:val="ListParagraph"/>
              <w:numPr>
                <w:ilvl w:val="0"/>
                <w:numId w:val="24"/>
              </w:numPr>
              <w:spacing w:line="233" w:lineRule="atLeast"/>
              <w:contextualSpacing w:val="0"/>
              <w:jc w:val="both"/>
              <w:rPr>
                <w:rFonts w:asciiTheme="minorHAnsi" w:eastAsia="Times New Roman" w:hAnsiTheme="minorHAnsi" w:cstheme="minorHAnsi"/>
                <w:color w:val="000000"/>
              </w:rPr>
            </w:pPr>
            <w:r w:rsidRPr="004A0AE6">
              <w:rPr>
                <w:rFonts w:asciiTheme="minorHAnsi" w:eastAsia="Times New Roman" w:hAnsiTheme="minorHAnsi" w:cstheme="minorHAnsi"/>
                <w:color w:val="000000"/>
              </w:rPr>
              <w:t>Support</w:t>
            </w:r>
            <w:r w:rsidR="00202729" w:rsidRPr="004A0AE6">
              <w:rPr>
                <w:rFonts w:asciiTheme="minorHAnsi" w:eastAsia="Times New Roman" w:hAnsiTheme="minorHAnsi" w:cstheme="minorHAnsi"/>
                <w:color w:val="000000"/>
              </w:rPr>
              <w:t xml:space="preserve"> </w:t>
            </w:r>
            <w:r w:rsidR="00047DCC" w:rsidRPr="004A0AE6">
              <w:rPr>
                <w:rFonts w:asciiTheme="minorHAnsi" w:eastAsia="Times New Roman" w:hAnsiTheme="minorHAnsi" w:cstheme="minorHAnsi"/>
                <w:color w:val="000000"/>
              </w:rPr>
              <w:t xml:space="preserve">resource mobilization efforts through technical inputs to the </w:t>
            </w:r>
            <w:r w:rsidR="00202729" w:rsidRPr="004A0AE6">
              <w:rPr>
                <w:rFonts w:asciiTheme="minorHAnsi" w:eastAsia="Times New Roman" w:hAnsiTheme="minorHAnsi" w:cstheme="minorHAnsi"/>
                <w:color w:val="000000"/>
              </w:rPr>
              <w:t>d</w:t>
            </w:r>
            <w:r w:rsidR="00E940D9" w:rsidRPr="004A0AE6">
              <w:rPr>
                <w:rFonts w:asciiTheme="minorHAnsi" w:eastAsia="Times New Roman" w:hAnsiTheme="minorHAnsi" w:cstheme="minorHAnsi"/>
                <w:color w:val="000000"/>
              </w:rPr>
              <w:t>esign</w:t>
            </w:r>
            <w:r w:rsidR="00BC7048">
              <w:rPr>
                <w:rFonts w:asciiTheme="minorHAnsi" w:eastAsia="Times New Roman" w:hAnsiTheme="minorHAnsi" w:cstheme="minorHAnsi"/>
                <w:color w:val="000000"/>
              </w:rPr>
              <w:t xml:space="preserve"> of</w:t>
            </w:r>
            <w:r w:rsidR="00E940D9" w:rsidRPr="004A0AE6">
              <w:rPr>
                <w:rFonts w:asciiTheme="minorHAnsi" w:eastAsia="Times New Roman" w:hAnsiTheme="minorHAnsi" w:cstheme="minorHAnsi"/>
                <w:color w:val="000000"/>
              </w:rPr>
              <w:t xml:space="preserve"> Concept Notes</w:t>
            </w:r>
            <w:r w:rsidR="00047DCC" w:rsidRPr="004A0AE6">
              <w:rPr>
                <w:rFonts w:asciiTheme="minorHAnsi" w:eastAsia="Times New Roman" w:hAnsiTheme="minorHAnsi" w:cstheme="minorHAnsi"/>
                <w:color w:val="000000"/>
              </w:rPr>
              <w:t xml:space="preserve">, </w:t>
            </w:r>
            <w:r w:rsidR="00BC7048">
              <w:rPr>
                <w:rFonts w:asciiTheme="minorHAnsi" w:eastAsia="Times New Roman" w:hAnsiTheme="minorHAnsi" w:cstheme="minorHAnsi"/>
                <w:color w:val="000000"/>
              </w:rPr>
              <w:t xml:space="preserve">funding </w:t>
            </w:r>
            <w:r w:rsidR="00047DCC" w:rsidRPr="004A0AE6">
              <w:rPr>
                <w:rFonts w:asciiTheme="minorHAnsi" w:eastAsia="Times New Roman" w:hAnsiTheme="minorHAnsi" w:cstheme="minorHAnsi"/>
                <w:color w:val="000000"/>
              </w:rPr>
              <w:t>proposals and/or Project Documents</w:t>
            </w:r>
            <w:r w:rsidR="00922761">
              <w:rPr>
                <w:rFonts w:asciiTheme="minorHAnsi" w:eastAsia="Times New Roman" w:hAnsiTheme="minorHAnsi" w:cstheme="minorHAnsi"/>
                <w:color w:val="000000"/>
              </w:rPr>
              <w:t xml:space="preserve"> </w:t>
            </w:r>
            <w:r w:rsidR="00BC7048">
              <w:rPr>
                <w:rFonts w:asciiTheme="minorHAnsi" w:eastAsia="Times New Roman" w:hAnsiTheme="minorHAnsi" w:cstheme="minorHAnsi"/>
                <w:color w:val="000000"/>
              </w:rPr>
              <w:t xml:space="preserve">in assigned </w:t>
            </w:r>
            <w:proofErr w:type="spellStart"/>
            <w:r w:rsidR="00BC7048">
              <w:rPr>
                <w:rFonts w:asciiTheme="minorHAnsi" w:eastAsia="Times New Roman" w:hAnsiTheme="minorHAnsi" w:cstheme="minorHAnsi"/>
                <w:color w:val="000000"/>
              </w:rPr>
              <w:t>programme</w:t>
            </w:r>
            <w:proofErr w:type="spellEnd"/>
            <w:r w:rsidR="00BC7048">
              <w:rPr>
                <w:rFonts w:asciiTheme="minorHAnsi" w:eastAsia="Times New Roman" w:hAnsiTheme="minorHAnsi" w:cstheme="minorHAnsi"/>
                <w:color w:val="000000"/>
              </w:rPr>
              <w:t xml:space="preserve"> areas</w:t>
            </w:r>
            <w:r w:rsidR="00885B2D">
              <w:rPr>
                <w:rFonts w:asciiTheme="minorHAnsi" w:eastAsia="Times New Roman" w:hAnsiTheme="minorHAnsi" w:cstheme="minorHAnsi"/>
                <w:color w:val="000000"/>
              </w:rPr>
              <w:t xml:space="preserve">. </w:t>
            </w:r>
          </w:p>
          <w:p w14:paraId="56C02510" w14:textId="0E62C846" w:rsidR="00F64BAA" w:rsidRPr="00C17786" w:rsidRDefault="005721CA" w:rsidP="00C17786">
            <w:pPr>
              <w:pStyle w:val="ListParagraph"/>
              <w:numPr>
                <w:ilvl w:val="0"/>
                <w:numId w:val="24"/>
              </w:numPr>
              <w:spacing w:line="233" w:lineRule="atLeast"/>
              <w:contextualSpacing w:val="0"/>
              <w:jc w:val="both"/>
              <w:rPr>
                <w:rFonts w:asciiTheme="minorHAnsi" w:eastAsia="Times New Roman" w:hAnsiTheme="minorHAnsi" w:cstheme="minorHAnsi"/>
                <w:color w:val="000000"/>
              </w:rPr>
            </w:pPr>
            <w:r w:rsidRPr="004A0AE6">
              <w:rPr>
                <w:rFonts w:asciiTheme="minorHAnsi" w:eastAsia="Times New Roman" w:hAnsiTheme="minorHAnsi" w:cstheme="minorHAnsi"/>
                <w:color w:val="000000"/>
              </w:rPr>
              <w:t xml:space="preserve">Review and edit progress reports or else </w:t>
            </w:r>
            <w:proofErr w:type="spellStart"/>
            <w:r w:rsidRPr="004A0AE6">
              <w:rPr>
                <w:rFonts w:asciiTheme="minorHAnsi" w:eastAsia="Times New Roman" w:hAnsiTheme="minorHAnsi" w:cstheme="minorHAnsi"/>
                <w:color w:val="000000"/>
              </w:rPr>
              <w:t>programme</w:t>
            </w:r>
            <w:proofErr w:type="spellEnd"/>
            <w:r w:rsidRPr="004A0AE6">
              <w:rPr>
                <w:rFonts w:asciiTheme="minorHAnsi" w:eastAsia="Times New Roman" w:hAnsiTheme="minorHAnsi" w:cstheme="minorHAnsi"/>
                <w:color w:val="000000"/>
              </w:rPr>
              <w:t xml:space="preserve"> related documents</w:t>
            </w:r>
            <w:r w:rsidR="00EF5D7C">
              <w:rPr>
                <w:rFonts w:asciiTheme="minorHAnsi" w:eastAsia="Times New Roman" w:hAnsiTheme="minorHAnsi" w:cstheme="minorHAnsi"/>
                <w:color w:val="000000"/>
              </w:rPr>
              <w:t>.</w:t>
            </w:r>
          </w:p>
        </w:tc>
        <w:tc>
          <w:tcPr>
            <w:tcW w:w="1005" w:type="dxa"/>
          </w:tcPr>
          <w:p w14:paraId="245AC64F" w14:textId="40C34810" w:rsidR="00F64BAA" w:rsidRPr="004A0AE6" w:rsidRDefault="008E42FB" w:rsidP="000457DF">
            <w:pPr>
              <w:jc w:val="center"/>
              <w:rPr>
                <w:rFonts w:asciiTheme="minorHAnsi" w:hAnsiTheme="minorHAnsi" w:cs="Arial"/>
                <w:b/>
                <w:lang w:val="en-GB"/>
              </w:rPr>
            </w:pPr>
            <w:r>
              <w:rPr>
                <w:rFonts w:asciiTheme="minorHAnsi" w:hAnsiTheme="minorHAnsi" w:cs="Arial"/>
                <w:b/>
                <w:lang w:val="en-GB"/>
              </w:rPr>
              <w:t>30%</w:t>
            </w:r>
          </w:p>
        </w:tc>
      </w:tr>
      <w:tr w:rsidR="0045455E" w:rsidRPr="004A0AE6" w14:paraId="2E1817AF" w14:textId="77777777" w:rsidTr="00F71D0D">
        <w:tc>
          <w:tcPr>
            <w:tcW w:w="510" w:type="dxa"/>
          </w:tcPr>
          <w:p w14:paraId="4238BC90" w14:textId="39B515D4" w:rsidR="0045455E" w:rsidRPr="004A0AE6" w:rsidRDefault="007F00C2" w:rsidP="00D91EE0">
            <w:pPr>
              <w:rPr>
                <w:rFonts w:asciiTheme="minorHAnsi" w:hAnsiTheme="minorHAnsi"/>
                <w:lang w:val="en-GB"/>
              </w:rPr>
            </w:pPr>
            <w:r w:rsidRPr="004A0AE6">
              <w:rPr>
                <w:rFonts w:asciiTheme="minorHAnsi" w:hAnsiTheme="minorHAnsi"/>
                <w:lang w:val="en-GB"/>
              </w:rPr>
              <w:t>3</w:t>
            </w:r>
          </w:p>
        </w:tc>
        <w:tc>
          <w:tcPr>
            <w:tcW w:w="7310" w:type="dxa"/>
          </w:tcPr>
          <w:p w14:paraId="15A6BE80" w14:textId="6AA0F352" w:rsidR="00783EF5" w:rsidRPr="004A0AE6" w:rsidRDefault="00467F53" w:rsidP="00D91EE0">
            <w:pPr>
              <w:rPr>
                <w:rFonts w:asciiTheme="minorHAnsi" w:hAnsiTheme="minorHAnsi"/>
                <w:b/>
                <w:bCs/>
                <w:lang w:val="en-GB"/>
              </w:rPr>
            </w:pPr>
            <w:r w:rsidRPr="004A0AE6">
              <w:rPr>
                <w:rFonts w:asciiTheme="minorHAnsi" w:hAnsiTheme="minorHAnsi"/>
                <w:b/>
                <w:bCs/>
                <w:lang w:val="en-GB"/>
              </w:rPr>
              <w:t>Other</w:t>
            </w:r>
            <w:r w:rsidR="00B12B04" w:rsidRPr="004A0AE6">
              <w:rPr>
                <w:rFonts w:asciiTheme="minorHAnsi" w:hAnsiTheme="minorHAnsi"/>
                <w:b/>
                <w:bCs/>
                <w:lang w:val="en-GB"/>
              </w:rPr>
              <w:t>:</w:t>
            </w:r>
          </w:p>
          <w:p w14:paraId="0F387E28" w14:textId="2A6E0707" w:rsidR="0045455E" w:rsidRPr="004A0AE6" w:rsidRDefault="00F64BAA" w:rsidP="00D91EE0">
            <w:pPr>
              <w:pStyle w:val="ListParagraph"/>
              <w:numPr>
                <w:ilvl w:val="0"/>
                <w:numId w:val="19"/>
              </w:numPr>
              <w:rPr>
                <w:rFonts w:asciiTheme="minorHAnsi" w:hAnsiTheme="minorHAnsi"/>
                <w:lang w:val="en-GB"/>
              </w:rPr>
            </w:pPr>
            <w:r w:rsidRPr="004A0AE6">
              <w:rPr>
                <w:rFonts w:asciiTheme="minorHAnsi" w:hAnsiTheme="minorHAnsi"/>
                <w:lang w:val="en-GB"/>
              </w:rPr>
              <w:t>Support other/</w:t>
            </w:r>
            <w:r w:rsidR="00783EF5" w:rsidRPr="004A0AE6">
              <w:rPr>
                <w:rFonts w:asciiTheme="minorHAnsi" w:hAnsiTheme="minorHAnsi"/>
                <w:lang w:val="en-GB"/>
              </w:rPr>
              <w:t xml:space="preserve">ad hoc activities </w:t>
            </w:r>
            <w:r w:rsidR="00C8036C">
              <w:rPr>
                <w:rFonts w:asciiTheme="minorHAnsi" w:hAnsiTheme="minorHAnsi"/>
                <w:lang w:val="en-GB"/>
              </w:rPr>
              <w:t xml:space="preserve">related to the assignment as </w:t>
            </w:r>
            <w:r w:rsidRPr="004A0AE6">
              <w:rPr>
                <w:rFonts w:asciiTheme="minorHAnsi" w:hAnsiTheme="minorHAnsi"/>
                <w:lang w:val="en-GB"/>
              </w:rPr>
              <w:t>needed.</w:t>
            </w:r>
          </w:p>
        </w:tc>
        <w:tc>
          <w:tcPr>
            <w:tcW w:w="1005" w:type="dxa"/>
          </w:tcPr>
          <w:p w14:paraId="6328C4F0" w14:textId="34227CC7" w:rsidR="009502ED" w:rsidRPr="004A0AE6" w:rsidRDefault="00502745" w:rsidP="00D91EE0">
            <w:pPr>
              <w:ind w:left="360"/>
              <w:rPr>
                <w:rFonts w:asciiTheme="minorHAnsi" w:hAnsiTheme="minorHAnsi"/>
                <w:b/>
                <w:bCs/>
                <w:lang w:val="en-GB"/>
              </w:rPr>
            </w:pPr>
            <w:r w:rsidRPr="004A0AE6">
              <w:rPr>
                <w:rFonts w:asciiTheme="minorHAnsi" w:hAnsiTheme="minorHAnsi"/>
                <w:b/>
                <w:bCs/>
                <w:lang w:val="en-GB"/>
              </w:rPr>
              <w:t>10</w:t>
            </w:r>
            <w:r w:rsidR="009502ED" w:rsidRPr="004A0AE6">
              <w:rPr>
                <w:rFonts w:asciiTheme="minorHAnsi" w:hAnsiTheme="minorHAnsi"/>
                <w:b/>
                <w:bCs/>
                <w:lang w:val="en-GB"/>
              </w:rPr>
              <w:t>%</w:t>
            </w:r>
          </w:p>
        </w:tc>
      </w:tr>
    </w:tbl>
    <w:p w14:paraId="6D516F03" w14:textId="5E90BDDE" w:rsidR="00A601F8" w:rsidRPr="004A0AE6" w:rsidRDefault="00A601F8" w:rsidP="00A601F8">
      <w:pPr>
        <w:rPr>
          <w:rFonts w:asciiTheme="minorHAnsi" w:hAnsiTheme="minorHAnsi" w:cs="Arial"/>
          <w:b/>
          <w:lang w:val="en-GB"/>
        </w:rPr>
      </w:pPr>
    </w:p>
    <w:p w14:paraId="71D0CCA8" w14:textId="77777777" w:rsidR="00617B12" w:rsidRPr="004A0AE6" w:rsidRDefault="00617B12" w:rsidP="00A601F8">
      <w:pPr>
        <w:rPr>
          <w:rFonts w:asciiTheme="minorHAnsi" w:hAnsiTheme="minorHAnsi" w:cs="Arial"/>
          <w:b/>
          <w:lang w:val="en-GB"/>
        </w:rPr>
      </w:pPr>
    </w:p>
    <w:p w14:paraId="70284CBC" w14:textId="77777777" w:rsidR="00201466" w:rsidRPr="004A0AE6" w:rsidRDefault="00201466" w:rsidP="00A601F8">
      <w:pPr>
        <w:rPr>
          <w:rFonts w:asciiTheme="minorHAnsi" w:hAnsiTheme="minorHAnsi" w:cs="Arial"/>
          <w:b/>
          <w:lang w:val="en-GB"/>
        </w:rPr>
      </w:pPr>
    </w:p>
    <w:p w14:paraId="7E46F9EA" w14:textId="4ADCEA06" w:rsidR="00640FD0" w:rsidRPr="0037624C" w:rsidRDefault="00640FD0" w:rsidP="0037624C">
      <w:pPr>
        <w:pStyle w:val="ListParagraph"/>
        <w:numPr>
          <w:ilvl w:val="0"/>
          <w:numId w:val="32"/>
        </w:numPr>
        <w:rPr>
          <w:rFonts w:asciiTheme="minorHAnsi" w:hAnsiTheme="minorHAnsi" w:cs="Arial"/>
          <w:b/>
          <w:lang w:val="en-GB"/>
        </w:rPr>
      </w:pPr>
      <w:r w:rsidRPr="0037624C">
        <w:rPr>
          <w:rFonts w:asciiTheme="minorHAnsi" w:hAnsiTheme="minorHAnsi" w:cs="Arial"/>
          <w:b/>
          <w:lang w:val="en-GB"/>
        </w:rPr>
        <w:t>REQUIREMENTS AND QUALIFICATIONS</w:t>
      </w:r>
    </w:p>
    <w:p w14:paraId="2F6408F7" w14:textId="77777777" w:rsidR="00617B12" w:rsidRPr="004A0AE6" w:rsidRDefault="00617B12" w:rsidP="00617B12">
      <w:pPr>
        <w:rPr>
          <w:rFonts w:asciiTheme="minorHAnsi" w:hAnsiTheme="minorHAnsi" w:cs="Arial"/>
          <w:b/>
          <w:lang w:val="en-GB"/>
        </w:rPr>
      </w:pPr>
    </w:p>
    <w:p w14:paraId="41A2EFFE" w14:textId="68C6D847" w:rsidR="00224DBF" w:rsidRPr="004A0AE6" w:rsidRDefault="00224DBF" w:rsidP="00617B12">
      <w:pPr>
        <w:rPr>
          <w:rFonts w:asciiTheme="minorHAnsi" w:hAnsiTheme="minorHAnsi" w:cs="Arial"/>
          <w:b/>
          <w:lang w:val="en-GB"/>
        </w:rPr>
      </w:pPr>
      <w:r w:rsidRPr="004A0AE6">
        <w:rPr>
          <w:rFonts w:asciiTheme="minorHAnsi" w:hAnsiTheme="minorHAnsi" w:cs="Arial"/>
          <w:b/>
          <w:lang w:val="en-GB"/>
        </w:rPr>
        <w:t xml:space="preserve">Education: </w:t>
      </w:r>
    </w:p>
    <w:p w14:paraId="2603959C" w14:textId="3B370E6E" w:rsidR="00224DBF" w:rsidRPr="004A0AE6" w:rsidRDefault="00224DBF" w:rsidP="0033185A">
      <w:pPr>
        <w:pStyle w:val="Header"/>
        <w:jc w:val="both"/>
        <w:rPr>
          <w:rFonts w:asciiTheme="minorHAnsi" w:hAnsiTheme="minorHAnsi" w:cs="Arial"/>
          <w:sz w:val="20"/>
        </w:rPr>
      </w:pPr>
      <w:r w:rsidRPr="004A0AE6">
        <w:rPr>
          <w:rFonts w:asciiTheme="minorHAnsi" w:hAnsiTheme="minorHAnsi" w:cs="Arial"/>
          <w:sz w:val="20"/>
        </w:rPr>
        <w:t>Candidates must meet one of the following educational requirements:</w:t>
      </w:r>
    </w:p>
    <w:p w14:paraId="504643B6" w14:textId="77777777" w:rsidR="00D70AF4" w:rsidRPr="004A0AE6" w:rsidRDefault="00D70AF4" w:rsidP="00D70AF4">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 xml:space="preserve">currently in the final year of a </w:t>
      </w:r>
      <w:proofErr w:type="gramStart"/>
      <w:r w:rsidRPr="004A0AE6">
        <w:rPr>
          <w:rFonts w:asciiTheme="minorHAnsi" w:hAnsiTheme="minorHAnsi" w:cs="Arial"/>
          <w:sz w:val="20"/>
        </w:rPr>
        <w:t>Bachelor’s</w:t>
      </w:r>
      <w:proofErr w:type="gramEnd"/>
      <w:r w:rsidRPr="004A0AE6">
        <w:rPr>
          <w:rFonts w:asciiTheme="minorHAnsi" w:hAnsiTheme="minorHAnsi" w:cs="Arial"/>
          <w:sz w:val="20"/>
        </w:rPr>
        <w:t xml:space="preserve"> degree; or</w:t>
      </w:r>
    </w:p>
    <w:p w14:paraId="32A07768" w14:textId="77777777" w:rsidR="00D70AF4" w:rsidRPr="004A0AE6" w:rsidRDefault="00D70AF4" w:rsidP="00D70AF4">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 xml:space="preserve">currently enrolled in a postgraduate </w:t>
      </w:r>
      <w:proofErr w:type="spellStart"/>
      <w:r w:rsidRPr="004A0AE6">
        <w:rPr>
          <w:rFonts w:asciiTheme="minorHAnsi" w:hAnsiTheme="minorHAnsi" w:cs="Arial"/>
          <w:sz w:val="20"/>
        </w:rPr>
        <w:t>programme</w:t>
      </w:r>
      <w:proofErr w:type="spellEnd"/>
      <w:r w:rsidRPr="004A0AE6">
        <w:rPr>
          <w:rFonts w:asciiTheme="minorHAnsi" w:hAnsiTheme="minorHAnsi" w:cs="Arial"/>
          <w:sz w:val="20"/>
        </w:rPr>
        <w:t xml:space="preserve"> (such as a </w:t>
      </w:r>
      <w:proofErr w:type="gramStart"/>
      <w:r w:rsidRPr="004A0AE6">
        <w:rPr>
          <w:rFonts w:asciiTheme="minorHAnsi" w:hAnsiTheme="minorHAnsi" w:cs="Arial"/>
          <w:sz w:val="20"/>
        </w:rPr>
        <w:t>Master’s</w:t>
      </w:r>
      <w:proofErr w:type="gramEnd"/>
      <w:r w:rsidRPr="004A0AE6">
        <w:rPr>
          <w:rFonts w:asciiTheme="minorHAnsi" w:hAnsiTheme="minorHAnsi" w:cs="Arial"/>
          <w:sz w:val="20"/>
        </w:rPr>
        <w:t xml:space="preserve"> </w:t>
      </w:r>
      <w:proofErr w:type="spellStart"/>
      <w:r w:rsidRPr="004A0AE6">
        <w:rPr>
          <w:rFonts w:asciiTheme="minorHAnsi" w:hAnsiTheme="minorHAnsi" w:cs="Arial"/>
          <w:sz w:val="20"/>
        </w:rPr>
        <w:t>programme</w:t>
      </w:r>
      <w:proofErr w:type="spellEnd"/>
      <w:r w:rsidRPr="004A0AE6">
        <w:rPr>
          <w:rFonts w:asciiTheme="minorHAnsi" w:hAnsiTheme="minorHAnsi" w:cs="Arial"/>
          <w:sz w:val="20"/>
        </w:rPr>
        <w:t xml:space="preserve"> or higher); or</w:t>
      </w:r>
    </w:p>
    <w:p w14:paraId="5111A5E6" w14:textId="77777777" w:rsidR="00D70AF4" w:rsidRPr="004A0AE6" w:rsidRDefault="00D70AF4" w:rsidP="00D70AF4">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have graduated no longer than 1 year ago from a university degree or equivalent studies.</w:t>
      </w:r>
    </w:p>
    <w:p w14:paraId="2D164F95" w14:textId="77777777" w:rsidR="00D70AF4" w:rsidRPr="004A0AE6" w:rsidRDefault="00D70AF4" w:rsidP="00D70AF4">
      <w:pPr>
        <w:pStyle w:val="Header"/>
        <w:jc w:val="both"/>
        <w:rPr>
          <w:rFonts w:asciiTheme="minorHAnsi" w:hAnsiTheme="minorHAnsi" w:cs="Arial"/>
          <w:sz w:val="20"/>
        </w:rPr>
      </w:pPr>
    </w:p>
    <w:p w14:paraId="716F275E" w14:textId="5258FAAB" w:rsidR="00D70AF4" w:rsidRPr="004A0AE6" w:rsidRDefault="00D70AF4" w:rsidP="00E31C10">
      <w:pPr>
        <w:rPr>
          <w:rFonts w:asciiTheme="minorHAnsi" w:hAnsiTheme="minorHAnsi" w:cs="Arial"/>
        </w:rPr>
      </w:pPr>
      <w:r w:rsidRPr="004A0AE6">
        <w:rPr>
          <w:rFonts w:asciiTheme="minorHAnsi" w:hAnsiTheme="minorHAnsi" w:cs="Arial"/>
        </w:rPr>
        <w:t>Field of study</w:t>
      </w:r>
      <w:r w:rsidR="009F0591">
        <w:rPr>
          <w:rFonts w:asciiTheme="minorHAnsi" w:hAnsiTheme="minorHAnsi" w:cs="Arial"/>
        </w:rPr>
        <w:t>:</w:t>
      </w:r>
      <w:r w:rsidRPr="004A0AE6">
        <w:rPr>
          <w:rFonts w:asciiTheme="minorHAnsi" w:hAnsiTheme="minorHAnsi"/>
          <w:lang w:val="en-GB"/>
        </w:rPr>
        <w:t xml:space="preserve"> </w:t>
      </w:r>
      <w:r w:rsidR="00920C1A">
        <w:rPr>
          <w:rFonts w:asciiTheme="minorHAnsi" w:hAnsiTheme="minorHAnsi"/>
          <w:lang w:val="en-GB"/>
        </w:rPr>
        <w:t>Environment</w:t>
      </w:r>
      <w:r w:rsidR="000457DF">
        <w:rPr>
          <w:rFonts w:asciiTheme="minorHAnsi" w:hAnsiTheme="minorHAnsi"/>
          <w:lang w:val="en-GB"/>
        </w:rPr>
        <w:t>al</w:t>
      </w:r>
      <w:r w:rsidR="00920C1A">
        <w:rPr>
          <w:rFonts w:asciiTheme="minorHAnsi" w:hAnsiTheme="minorHAnsi"/>
          <w:lang w:val="en-GB"/>
        </w:rPr>
        <w:t xml:space="preserve"> </w:t>
      </w:r>
      <w:r w:rsidR="00475643">
        <w:rPr>
          <w:rFonts w:asciiTheme="minorHAnsi" w:hAnsiTheme="minorHAnsi"/>
          <w:lang w:val="en-GB"/>
        </w:rPr>
        <w:t xml:space="preserve">science, Natural Resource Management, </w:t>
      </w:r>
      <w:r w:rsidR="000457DF">
        <w:rPr>
          <w:rFonts w:asciiTheme="minorHAnsi" w:hAnsiTheme="minorHAnsi"/>
          <w:lang w:val="en-GB"/>
        </w:rPr>
        <w:t xml:space="preserve">Water, </w:t>
      </w:r>
      <w:r w:rsidR="00475643">
        <w:rPr>
          <w:rFonts w:asciiTheme="minorHAnsi" w:hAnsiTheme="minorHAnsi"/>
          <w:lang w:val="en-GB"/>
        </w:rPr>
        <w:t xml:space="preserve">International Development, </w:t>
      </w:r>
      <w:r w:rsidRPr="004A0AE6">
        <w:rPr>
          <w:rFonts w:asciiTheme="minorHAnsi" w:hAnsiTheme="minorHAnsi" w:cs="Arial"/>
        </w:rPr>
        <w:t xml:space="preserve">or equivalent. </w:t>
      </w:r>
    </w:p>
    <w:p w14:paraId="62336A71" w14:textId="77777777" w:rsidR="00E31C10" w:rsidRPr="004A0AE6" w:rsidRDefault="00E31C10" w:rsidP="00E31C10">
      <w:pPr>
        <w:rPr>
          <w:rFonts w:asciiTheme="minorHAnsi" w:hAnsiTheme="minorHAnsi" w:cs="Arial"/>
        </w:rPr>
      </w:pPr>
    </w:p>
    <w:p w14:paraId="77F7DAE4" w14:textId="77777777" w:rsidR="0033185A" w:rsidRPr="004A0AE6" w:rsidRDefault="00414B5C" w:rsidP="00414B5C">
      <w:pPr>
        <w:pStyle w:val="Header"/>
        <w:spacing w:before="100" w:beforeAutospacing="1"/>
        <w:jc w:val="both"/>
        <w:rPr>
          <w:rFonts w:asciiTheme="minorHAnsi" w:hAnsiTheme="minorHAnsi" w:cs="Arial"/>
          <w:sz w:val="20"/>
        </w:rPr>
      </w:pPr>
      <w:r w:rsidRPr="004A0AE6">
        <w:rPr>
          <w:rFonts w:asciiTheme="minorHAnsi" w:hAnsiTheme="minorHAnsi" w:cs="Arial"/>
          <w:b/>
          <w:sz w:val="20"/>
        </w:rPr>
        <w:t>IT skills:</w:t>
      </w:r>
    </w:p>
    <w:p w14:paraId="681CA925" w14:textId="74CF6DB3" w:rsidR="00414B5C" w:rsidRDefault="00A66CD3" w:rsidP="0017368E">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Proficient</w:t>
      </w:r>
      <w:r w:rsidR="0017368E" w:rsidRPr="004A0AE6">
        <w:rPr>
          <w:rFonts w:asciiTheme="minorHAnsi" w:hAnsiTheme="minorHAnsi" w:cs="Arial"/>
          <w:sz w:val="20"/>
        </w:rPr>
        <w:t xml:space="preserve"> user of Microsoft Office</w:t>
      </w:r>
      <w:r w:rsidR="00282E7A" w:rsidRPr="004A0AE6">
        <w:rPr>
          <w:rFonts w:asciiTheme="minorHAnsi" w:hAnsiTheme="minorHAnsi" w:cs="Arial"/>
          <w:sz w:val="20"/>
        </w:rPr>
        <w:t xml:space="preserve"> applications</w:t>
      </w:r>
      <w:r w:rsidR="0017368E" w:rsidRPr="004A0AE6">
        <w:rPr>
          <w:rFonts w:asciiTheme="minorHAnsi" w:hAnsiTheme="minorHAnsi" w:cs="Arial"/>
          <w:sz w:val="20"/>
        </w:rPr>
        <w:t xml:space="preserve"> </w:t>
      </w:r>
    </w:p>
    <w:p w14:paraId="6DD96824" w14:textId="77777777" w:rsidR="004A0AE6" w:rsidRPr="004A0AE6" w:rsidRDefault="004A0AE6" w:rsidP="004A0AE6">
      <w:pPr>
        <w:pStyle w:val="ListParagraph"/>
        <w:numPr>
          <w:ilvl w:val="0"/>
          <w:numId w:val="19"/>
        </w:numPr>
        <w:rPr>
          <w:rFonts w:asciiTheme="minorHAnsi" w:hAnsiTheme="minorHAnsi" w:cs="Arial"/>
        </w:rPr>
      </w:pPr>
      <w:r w:rsidRPr="004A0AE6">
        <w:rPr>
          <w:rFonts w:asciiTheme="minorHAnsi" w:hAnsiTheme="minorHAnsi" w:cs="Arial"/>
        </w:rPr>
        <w:t>Proficient user of data visualization tools</w:t>
      </w:r>
    </w:p>
    <w:p w14:paraId="54B06E7A" w14:textId="77777777" w:rsidR="004A0AE6" w:rsidRPr="004A0AE6" w:rsidRDefault="004A0AE6" w:rsidP="004A0AE6">
      <w:pPr>
        <w:pStyle w:val="Header"/>
        <w:ind w:left="714"/>
        <w:jc w:val="both"/>
        <w:rPr>
          <w:rFonts w:asciiTheme="minorHAnsi" w:hAnsiTheme="minorHAnsi" w:cs="Arial"/>
          <w:sz w:val="20"/>
        </w:rPr>
      </w:pPr>
    </w:p>
    <w:p w14:paraId="2328236F" w14:textId="77777777" w:rsidR="00D91EE0" w:rsidRPr="004A0AE6" w:rsidRDefault="00D91EE0" w:rsidP="00067ABA">
      <w:pPr>
        <w:pStyle w:val="Header"/>
        <w:ind w:left="714"/>
        <w:jc w:val="both"/>
        <w:rPr>
          <w:rFonts w:asciiTheme="minorHAnsi" w:hAnsiTheme="minorHAnsi" w:cs="Arial"/>
          <w:sz w:val="20"/>
        </w:rPr>
      </w:pPr>
    </w:p>
    <w:p w14:paraId="40C6B2AA" w14:textId="77777777" w:rsidR="0017368E" w:rsidRPr="004A0AE6" w:rsidRDefault="00414B5C" w:rsidP="00414B5C">
      <w:pPr>
        <w:pStyle w:val="Header"/>
        <w:spacing w:before="100" w:beforeAutospacing="1"/>
        <w:jc w:val="both"/>
        <w:rPr>
          <w:rFonts w:asciiTheme="minorHAnsi" w:hAnsiTheme="minorHAnsi" w:cs="Arial"/>
          <w:b/>
          <w:sz w:val="20"/>
        </w:rPr>
      </w:pPr>
      <w:r w:rsidRPr="004A0AE6">
        <w:rPr>
          <w:rFonts w:asciiTheme="minorHAnsi" w:hAnsiTheme="minorHAnsi" w:cs="Arial"/>
          <w:b/>
          <w:sz w:val="20"/>
        </w:rPr>
        <w:t>Language skills</w:t>
      </w:r>
      <w:r w:rsidR="0017368E" w:rsidRPr="004A0AE6">
        <w:rPr>
          <w:rFonts w:asciiTheme="minorHAnsi" w:hAnsiTheme="minorHAnsi" w:cs="Arial"/>
          <w:b/>
          <w:sz w:val="20"/>
        </w:rPr>
        <w:t>:</w:t>
      </w:r>
    </w:p>
    <w:p w14:paraId="07CCF1DC" w14:textId="4DD3A344" w:rsidR="00DF17B2" w:rsidRPr="004A0AE6" w:rsidRDefault="00DF17B2" w:rsidP="00DF17B2">
      <w:pPr>
        <w:pStyle w:val="ListParagraph"/>
        <w:numPr>
          <w:ilvl w:val="0"/>
          <w:numId w:val="19"/>
        </w:numPr>
        <w:shd w:val="clear" w:color="auto" w:fill="FFFFFF" w:themeFill="background1"/>
        <w:contextualSpacing w:val="0"/>
        <w:rPr>
          <w:rFonts w:asciiTheme="minorHAnsi" w:eastAsia="Calibri,Times New Roman" w:hAnsiTheme="minorHAnsi" w:cstheme="minorHAnsi"/>
          <w:color w:val="000000" w:themeColor="text1"/>
        </w:rPr>
      </w:pPr>
      <w:r w:rsidRPr="004A0AE6">
        <w:rPr>
          <w:rFonts w:asciiTheme="minorHAnsi" w:eastAsia="Calibri,Times New Roman" w:hAnsiTheme="minorHAnsi" w:cstheme="minorHAnsi"/>
          <w:color w:val="000000" w:themeColor="text1"/>
        </w:rPr>
        <w:t xml:space="preserve">Fluency in both written and spoken English is </w:t>
      </w:r>
      <w:r w:rsidR="009F0591" w:rsidRPr="004A0AE6">
        <w:rPr>
          <w:rFonts w:asciiTheme="minorHAnsi" w:eastAsia="Calibri,Times New Roman" w:hAnsiTheme="minorHAnsi" w:cstheme="minorHAnsi"/>
          <w:color w:val="000000" w:themeColor="text1"/>
        </w:rPr>
        <w:t>required.</w:t>
      </w:r>
    </w:p>
    <w:p w14:paraId="2C8D4133" w14:textId="33AEC440" w:rsidR="00DF17B2" w:rsidRPr="004A0AE6" w:rsidRDefault="0033185A" w:rsidP="004A0AE6">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 xml:space="preserve">Knowledge of </w:t>
      </w:r>
      <w:r w:rsidR="00DF17B2" w:rsidRPr="004A0AE6">
        <w:rPr>
          <w:rFonts w:asciiTheme="minorHAnsi" w:hAnsiTheme="minorHAnsi" w:cs="Arial"/>
          <w:sz w:val="20"/>
        </w:rPr>
        <w:t xml:space="preserve">Farsi </w:t>
      </w:r>
      <w:r w:rsidRPr="004A0AE6">
        <w:rPr>
          <w:rFonts w:asciiTheme="minorHAnsi" w:hAnsiTheme="minorHAnsi" w:cs="Arial"/>
          <w:sz w:val="20"/>
        </w:rPr>
        <w:t>is a</w:t>
      </w:r>
      <w:r w:rsidR="00E053D4" w:rsidRPr="004A0AE6">
        <w:rPr>
          <w:rFonts w:asciiTheme="minorHAnsi" w:hAnsiTheme="minorHAnsi" w:cs="Arial"/>
          <w:sz w:val="20"/>
        </w:rPr>
        <w:t xml:space="preserve"> distinct</w:t>
      </w:r>
      <w:r w:rsidRPr="004A0AE6">
        <w:rPr>
          <w:rFonts w:asciiTheme="minorHAnsi" w:hAnsiTheme="minorHAnsi" w:cs="Arial"/>
          <w:sz w:val="20"/>
        </w:rPr>
        <w:t xml:space="preserve"> advantage</w:t>
      </w:r>
      <w:r w:rsidR="00F05766" w:rsidRPr="004A0AE6">
        <w:rPr>
          <w:rFonts w:asciiTheme="minorHAnsi" w:hAnsiTheme="minorHAnsi" w:cs="Arial"/>
          <w:sz w:val="20"/>
        </w:rPr>
        <w:t xml:space="preserve"> but not a requirement</w:t>
      </w:r>
      <w:r w:rsidR="0017368E" w:rsidRPr="004A0AE6">
        <w:rPr>
          <w:rFonts w:asciiTheme="minorHAnsi" w:hAnsiTheme="minorHAnsi" w:cs="Arial"/>
          <w:sz w:val="20"/>
        </w:rPr>
        <w:t>.</w:t>
      </w:r>
    </w:p>
    <w:p w14:paraId="6C312149" w14:textId="63CF56F1" w:rsidR="00E940D9" w:rsidRPr="004A0AE6" w:rsidRDefault="0036528F" w:rsidP="004A0AE6">
      <w:pPr>
        <w:pStyle w:val="Header"/>
        <w:spacing w:before="100" w:beforeAutospacing="1"/>
        <w:jc w:val="both"/>
        <w:rPr>
          <w:rFonts w:asciiTheme="minorHAnsi" w:hAnsiTheme="minorHAnsi" w:cs="Arial"/>
          <w:sz w:val="20"/>
        </w:rPr>
      </w:pPr>
      <w:r w:rsidRPr="004A0AE6">
        <w:rPr>
          <w:rFonts w:asciiTheme="minorHAnsi" w:hAnsiTheme="minorHAnsi" w:cs="Arial"/>
          <w:b/>
          <w:sz w:val="20"/>
        </w:rPr>
        <w:t>Other competencies and attitude</w:t>
      </w:r>
      <w:r w:rsidRPr="004A0AE6">
        <w:rPr>
          <w:rFonts w:asciiTheme="minorHAnsi" w:hAnsiTheme="minorHAnsi" w:cs="Arial"/>
          <w:sz w:val="20"/>
        </w:rPr>
        <w:tab/>
      </w:r>
    </w:p>
    <w:p w14:paraId="229082A8" w14:textId="6A198FF5" w:rsidR="0036528F" w:rsidRPr="004A0AE6" w:rsidRDefault="0036528F" w:rsidP="00E940D9">
      <w:pPr>
        <w:pStyle w:val="Header"/>
        <w:numPr>
          <w:ilvl w:val="0"/>
          <w:numId w:val="19"/>
        </w:numPr>
        <w:jc w:val="both"/>
        <w:rPr>
          <w:rFonts w:asciiTheme="minorHAnsi" w:hAnsiTheme="minorHAnsi" w:cs="Arial"/>
          <w:sz w:val="20"/>
        </w:rPr>
      </w:pPr>
      <w:r w:rsidRPr="004A0AE6">
        <w:rPr>
          <w:rFonts w:asciiTheme="minorHAnsi" w:hAnsiTheme="minorHAnsi" w:cs="Arial"/>
          <w:sz w:val="20"/>
        </w:rPr>
        <w:t xml:space="preserve">Interest and motivation in working in an international </w:t>
      </w:r>
      <w:r w:rsidR="009F0591" w:rsidRPr="004A0AE6">
        <w:rPr>
          <w:rFonts w:asciiTheme="minorHAnsi" w:hAnsiTheme="minorHAnsi" w:cs="Arial"/>
          <w:sz w:val="20"/>
        </w:rPr>
        <w:t>organization.</w:t>
      </w:r>
    </w:p>
    <w:p w14:paraId="1CF1285F" w14:textId="7ACE5EDA" w:rsidR="0036528F"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ab/>
        <w:t xml:space="preserve">Good analytical skills in gathering and consolidating data and research for practical </w:t>
      </w:r>
      <w:r w:rsidR="009F0591" w:rsidRPr="004A0AE6">
        <w:rPr>
          <w:rFonts w:asciiTheme="minorHAnsi" w:hAnsiTheme="minorHAnsi" w:cs="Arial"/>
          <w:sz w:val="20"/>
        </w:rPr>
        <w:t>implementation.</w:t>
      </w:r>
    </w:p>
    <w:p w14:paraId="6AA686F9" w14:textId="01C11362" w:rsidR="0036528F"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Outgoing and initiative-taking person with a goal</w:t>
      </w:r>
      <w:r w:rsidR="00CB6A56" w:rsidRPr="004A0AE6">
        <w:rPr>
          <w:rFonts w:asciiTheme="minorHAnsi" w:hAnsiTheme="minorHAnsi" w:cs="Arial"/>
          <w:sz w:val="20"/>
        </w:rPr>
        <w:t>-</w:t>
      </w:r>
      <w:r w:rsidRPr="004A0AE6">
        <w:rPr>
          <w:rFonts w:asciiTheme="minorHAnsi" w:hAnsiTheme="minorHAnsi" w:cs="Arial"/>
          <w:sz w:val="20"/>
        </w:rPr>
        <w:t xml:space="preserve">oriented </w:t>
      </w:r>
      <w:r w:rsidR="009F0591" w:rsidRPr="004A0AE6">
        <w:rPr>
          <w:rFonts w:asciiTheme="minorHAnsi" w:hAnsiTheme="minorHAnsi" w:cs="Arial"/>
          <w:sz w:val="20"/>
        </w:rPr>
        <w:t>mind-set.</w:t>
      </w:r>
    </w:p>
    <w:p w14:paraId="1194DCB8" w14:textId="69629827" w:rsidR="0036528F"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ab/>
        <w:t xml:space="preserve">Communicates effectively when working in teams and </w:t>
      </w:r>
      <w:r w:rsidR="009F0591" w:rsidRPr="004A0AE6">
        <w:rPr>
          <w:rFonts w:asciiTheme="minorHAnsi" w:hAnsiTheme="minorHAnsi" w:cs="Arial"/>
          <w:sz w:val="20"/>
        </w:rPr>
        <w:t>independently.</w:t>
      </w:r>
    </w:p>
    <w:p w14:paraId="16E445A7" w14:textId="00D4E5C1" w:rsidR="0036528F"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ab/>
        <w:t xml:space="preserve">Good in organizing and structuring various tasks and </w:t>
      </w:r>
      <w:r w:rsidR="009F0591" w:rsidRPr="004A0AE6">
        <w:rPr>
          <w:rFonts w:asciiTheme="minorHAnsi" w:hAnsiTheme="minorHAnsi" w:cs="Arial"/>
          <w:sz w:val="20"/>
        </w:rPr>
        <w:t>responsibilities.</w:t>
      </w:r>
      <w:r w:rsidRPr="004A0AE6">
        <w:rPr>
          <w:rFonts w:asciiTheme="minorHAnsi" w:hAnsiTheme="minorHAnsi" w:cs="Arial"/>
          <w:sz w:val="20"/>
        </w:rPr>
        <w:t xml:space="preserve"> </w:t>
      </w:r>
    </w:p>
    <w:p w14:paraId="104B510D" w14:textId="35D527AE" w:rsidR="0036528F"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ab/>
        <w:t>Displays cultural, gender, religion, race, nationality and age sensitivity and adaptability</w:t>
      </w:r>
      <w:r w:rsidR="009F0591">
        <w:rPr>
          <w:rFonts w:asciiTheme="minorHAnsi" w:hAnsiTheme="minorHAnsi" w:cs="Arial"/>
          <w:sz w:val="20"/>
        </w:rPr>
        <w:t>.</w:t>
      </w:r>
    </w:p>
    <w:p w14:paraId="34711B84" w14:textId="47BBA406" w:rsidR="0036528F"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Responds positively to feedback and differing points of view</w:t>
      </w:r>
      <w:r w:rsidR="009F0591">
        <w:rPr>
          <w:rFonts w:asciiTheme="minorHAnsi" w:hAnsiTheme="minorHAnsi" w:cs="Arial"/>
          <w:sz w:val="20"/>
        </w:rPr>
        <w:t>.</w:t>
      </w:r>
    </w:p>
    <w:p w14:paraId="638025B3" w14:textId="1EA2321E" w:rsidR="00897838" w:rsidRPr="004A0AE6" w:rsidRDefault="0036528F" w:rsidP="00E940D9">
      <w:pPr>
        <w:pStyle w:val="Header"/>
        <w:numPr>
          <w:ilvl w:val="0"/>
          <w:numId w:val="19"/>
        </w:numPr>
        <w:ind w:left="714" w:hanging="357"/>
        <w:jc w:val="both"/>
        <w:rPr>
          <w:rFonts w:asciiTheme="minorHAnsi" w:hAnsiTheme="minorHAnsi" w:cs="Arial"/>
          <w:sz w:val="20"/>
        </w:rPr>
      </w:pPr>
      <w:r w:rsidRPr="004A0AE6">
        <w:rPr>
          <w:rFonts w:asciiTheme="minorHAnsi" w:hAnsiTheme="minorHAnsi" w:cs="Arial"/>
          <w:sz w:val="20"/>
        </w:rPr>
        <w:t>Consistently approaches work with energy and a positive, constructive attitude.</w:t>
      </w:r>
    </w:p>
    <w:sectPr w:rsidR="00897838" w:rsidRPr="004A0AE6"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F1CDE" w14:textId="77777777" w:rsidR="006052C7" w:rsidRDefault="006052C7">
      <w:r>
        <w:separator/>
      </w:r>
    </w:p>
  </w:endnote>
  <w:endnote w:type="continuationSeparator" w:id="0">
    <w:p w14:paraId="15AFCE53" w14:textId="77777777" w:rsidR="006052C7" w:rsidRDefault="006052C7">
      <w:r>
        <w:continuationSeparator/>
      </w:r>
    </w:p>
  </w:endnote>
  <w:endnote w:type="continuationNotice" w:id="1">
    <w:p w14:paraId="359124E4" w14:textId="77777777" w:rsidR="006052C7" w:rsidRDefault="00605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Times New Roman">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A00002AF" w:usb1="500020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12B09" w14:textId="77777777" w:rsidR="006052C7" w:rsidRDefault="006052C7">
      <w:r>
        <w:separator/>
      </w:r>
    </w:p>
  </w:footnote>
  <w:footnote w:type="continuationSeparator" w:id="0">
    <w:p w14:paraId="27B41906" w14:textId="77777777" w:rsidR="006052C7" w:rsidRDefault="006052C7">
      <w:r>
        <w:continuationSeparator/>
      </w:r>
    </w:p>
  </w:footnote>
  <w:footnote w:type="continuationNotice" w:id="1">
    <w:p w14:paraId="41A5A6CB" w14:textId="77777777" w:rsidR="006052C7" w:rsidRDefault="006052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134533"/>
    <w:multiLevelType w:val="hybridMultilevel"/>
    <w:tmpl w:val="0EE4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8523B2"/>
    <w:multiLevelType w:val="hybridMultilevel"/>
    <w:tmpl w:val="2EFAB094"/>
    <w:lvl w:ilvl="0" w:tplc="068EB01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47B2E29E"/>
    <w:lvl w:ilvl="0" w:tplc="5A0CE80E">
      <w:start w:val="1"/>
      <w:numFmt w:val="bullet"/>
      <w:lvlText w:val=""/>
      <w:lvlJc w:val="left"/>
      <w:pPr>
        <w:tabs>
          <w:tab w:val="num" w:pos="720"/>
        </w:tabs>
        <w:ind w:left="720" w:hanging="360"/>
      </w:pPr>
      <w:rPr>
        <w:rFonts w:ascii="Symbol" w:hAnsi="Symbol" w:hint="default"/>
        <w:lang w:val="en-US"/>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7946C9"/>
    <w:multiLevelType w:val="hybridMultilevel"/>
    <w:tmpl w:val="FFEA7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2F575287"/>
    <w:multiLevelType w:val="hybridMultilevel"/>
    <w:tmpl w:val="B5CE33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B7142F"/>
    <w:multiLevelType w:val="hybridMultilevel"/>
    <w:tmpl w:val="B61A7E6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276F40"/>
    <w:multiLevelType w:val="hybridMultilevel"/>
    <w:tmpl w:val="9CBA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F161E9"/>
    <w:multiLevelType w:val="multilevel"/>
    <w:tmpl w:val="E470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656850"/>
    <w:multiLevelType w:val="hybridMultilevel"/>
    <w:tmpl w:val="3C365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945AF1"/>
    <w:multiLevelType w:val="multilevel"/>
    <w:tmpl w:val="1A4E7786"/>
    <w:lvl w:ilvl="0">
      <w:start w:val="1"/>
      <w:numFmt w:val="bullet"/>
      <w:lvlText w:val="o"/>
      <w:lvlJc w:val="left"/>
      <w:pPr>
        <w:tabs>
          <w:tab w:val="num" w:pos="720"/>
        </w:tabs>
        <w:ind w:left="72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89711168">
    <w:abstractNumId w:val="15"/>
  </w:num>
  <w:num w:numId="2" w16cid:durableId="1546336477">
    <w:abstractNumId w:val="22"/>
  </w:num>
  <w:num w:numId="3" w16cid:durableId="1242788151">
    <w:abstractNumId w:val="6"/>
  </w:num>
  <w:num w:numId="4" w16cid:durableId="121191164">
    <w:abstractNumId w:val="12"/>
  </w:num>
  <w:num w:numId="5" w16cid:durableId="772015314">
    <w:abstractNumId w:val="21"/>
  </w:num>
  <w:num w:numId="6" w16cid:durableId="1847016583">
    <w:abstractNumId w:val="19"/>
  </w:num>
  <w:num w:numId="7" w16cid:durableId="217908157">
    <w:abstractNumId w:val="25"/>
  </w:num>
  <w:num w:numId="8" w16cid:durableId="606499125">
    <w:abstractNumId w:val="10"/>
  </w:num>
  <w:num w:numId="9" w16cid:durableId="448204582">
    <w:abstractNumId w:val="26"/>
  </w:num>
  <w:num w:numId="10" w16cid:durableId="1217357624">
    <w:abstractNumId w:val="0"/>
  </w:num>
  <w:num w:numId="11" w16cid:durableId="1466898616">
    <w:abstractNumId w:val="13"/>
  </w:num>
  <w:num w:numId="12" w16cid:durableId="204173075">
    <w:abstractNumId w:val="7"/>
  </w:num>
  <w:num w:numId="13" w16cid:durableId="2018464691">
    <w:abstractNumId w:val="23"/>
  </w:num>
  <w:num w:numId="14" w16cid:durableId="1920022055">
    <w:abstractNumId w:val="3"/>
  </w:num>
  <w:num w:numId="15" w16cid:durableId="375546291">
    <w:abstractNumId w:val="20"/>
  </w:num>
  <w:num w:numId="16" w16cid:durableId="606886186">
    <w:abstractNumId w:val="18"/>
  </w:num>
  <w:num w:numId="17" w16cid:durableId="1907295257">
    <w:abstractNumId w:val="4"/>
  </w:num>
  <w:num w:numId="18" w16cid:durableId="1283730627">
    <w:abstractNumId w:val="1"/>
  </w:num>
  <w:num w:numId="19" w16cid:durableId="1848791704">
    <w:abstractNumId w:val="8"/>
  </w:num>
  <w:num w:numId="20" w16cid:durableId="1996452728">
    <w:abstractNumId w:val="14"/>
  </w:num>
  <w:num w:numId="21" w16cid:durableId="1834026313">
    <w:abstractNumId w:val="30"/>
  </w:num>
  <w:num w:numId="22" w16cid:durableId="1511335374">
    <w:abstractNumId w:val="17"/>
  </w:num>
  <w:num w:numId="23" w16cid:durableId="1013263149">
    <w:abstractNumId w:val="11"/>
  </w:num>
  <w:num w:numId="24" w16cid:durableId="1625958925">
    <w:abstractNumId w:val="29"/>
  </w:num>
  <w:num w:numId="25" w16cid:durableId="1174613079">
    <w:abstractNumId w:val="27"/>
  </w:num>
  <w:num w:numId="26" w16cid:durableId="1233200635">
    <w:abstractNumId w:val="32"/>
  </w:num>
  <w:num w:numId="27" w16cid:durableId="1933708699">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28" w16cid:durableId="431972032">
    <w:abstractNumId w:val="5"/>
  </w:num>
  <w:num w:numId="29" w16cid:durableId="1446995901">
    <w:abstractNumId w:val="2"/>
  </w:num>
  <w:num w:numId="30" w16cid:durableId="2008558373">
    <w:abstractNumId w:val="9"/>
  </w:num>
  <w:num w:numId="31" w16cid:durableId="1341348934">
    <w:abstractNumId w:val="16"/>
  </w:num>
  <w:num w:numId="32" w16cid:durableId="1895047101">
    <w:abstractNumId w:val="24"/>
  </w:num>
  <w:num w:numId="33" w16cid:durableId="90808156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151A"/>
    <w:rsid w:val="00013BEB"/>
    <w:rsid w:val="00016466"/>
    <w:rsid w:val="00023C49"/>
    <w:rsid w:val="00033567"/>
    <w:rsid w:val="00036CCE"/>
    <w:rsid w:val="00041B11"/>
    <w:rsid w:val="00041B40"/>
    <w:rsid w:val="00042749"/>
    <w:rsid w:val="000428AD"/>
    <w:rsid w:val="000457DF"/>
    <w:rsid w:val="0004693F"/>
    <w:rsid w:val="0004733B"/>
    <w:rsid w:val="00047DCC"/>
    <w:rsid w:val="00047F23"/>
    <w:rsid w:val="00050DF5"/>
    <w:rsid w:val="00051BBB"/>
    <w:rsid w:val="00051CFA"/>
    <w:rsid w:val="00055936"/>
    <w:rsid w:val="00057250"/>
    <w:rsid w:val="00063059"/>
    <w:rsid w:val="00067ABA"/>
    <w:rsid w:val="0008223F"/>
    <w:rsid w:val="00087C6F"/>
    <w:rsid w:val="00091CCC"/>
    <w:rsid w:val="00091D1B"/>
    <w:rsid w:val="000977A2"/>
    <w:rsid w:val="00097DE0"/>
    <w:rsid w:val="000A1BE9"/>
    <w:rsid w:val="000A2976"/>
    <w:rsid w:val="000A4F00"/>
    <w:rsid w:val="000B06AE"/>
    <w:rsid w:val="000B14BC"/>
    <w:rsid w:val="000C0960"/>
    <w:rsid w:val="000C154F"/>
    <w:rsid w:val="000C6554"/>
    <w:rsid w:val="000C7C74"/>
    <w:rsid w:val="000E0F5B"/>
    <w:rsid w:val="000E3765"/>
    <w:rsid w:val="000E392F"/>
    <w:rsid w:val="000E3F24"/>
    <w:rsid w:val="000E77EC"/>
    <w:rsid w:val="000F0B34"/>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85C"/>
    <w:rsid w:val="00131BE3"/>
    <w:rsid w:val="00135960"/>
    <w:rsid w:val="00140F65"/>
    <w:rsid w:val="00142758"/>
    <w:rsid w:val="00143ADE"/>
    <w:rsid w:val="00160D95"/>
    <w:rsid w:val="001662F0"/>
    <w:rsid w:val="00166B8B"/>
    <w:rsid w:val="0017083B"/>
    <w:rsid w:val="001714D7"/>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5621"/>
    <w:rsid w:val="001A7159"/>
    <w:rsid w:val="001B37D8"/>
    <w:rsid w:val="001B6350"/>
    <w:rsid w:val="001B6751"/>
    <w:rsid w:val="001B7C41"/>
    <w:rsid w:val="001C0B77"/>
    <w:rsid w:val="001C3689"/>
    <w:rsid w:val="001C7DA5"/>
    <w:rsid w:val="001D222A"/>
    <w:rsid w:val="001D3E68"/>
    <w:rsid w:val="001D46DA"/>
    <w:rsid w:val="001D6062"/>
    <w:rsid w:val="001E07D3"/>
    <w:rsid w:val="001E2EBE"/>
    <w:rsid w:val="001E4B26"/>
    <w:rsid w:val="001E6C4F"/>
    <w:rsid w:val="001F20D9"/>
    <w:rsid w:val="001F4494"/>
    <w:rsid w:val="001F70C7"/>
    <w:rsid w:val="001F7B46"/>
    <w:rsid w:val="00200495"/>
    <w:rsid w:val="00200ED5"/>
    <w:rsid w:val="00201466"/>
    <w:rsid w:val="00202729"/>
    <w:rsid w:val="002058F8"/>
    <w:rsid w:val="00210C09"/>
    <w:rsid w:val="00215B50"/>
    <w:rsid w:val="00217215"/>
    <w:rsid w:val="00217296"/>
    <w:rsid w:val="00224DBF"/>
    <w:rsid w:val="00225570"/>
    <w:rsid w:val="002268B9"/>
    <w:rsid w:val="00227860"/>
    <w:rsid w:val="002278DC"/>
    <w:rsid w:val="00241380"/>
    <w:rsid w:val="002456C7"/>
    <w:rsid w:val="00247217"/>
    <w:rsid w:val="00251C3E"/>
    <w:rsid w:val="00257033"/>
    <w:rsid w:val="00263B10"/>
    <w:rsid w:val="00266783"/>
    <w:rsid w:val="00282E7A"/>
    <w:rsid w:val="00283201"/>
    <w:rsid w:val="00286831"/>
    <w:rsid w:val="00291269"/>
    <w:rsid w:val="002913FA"/>
    <w:rsid w:val="002925E0"/>
    <w:rsid w:val="00292BEC"/>
    <w:rsid w:val="002933D1"/>
    <w:rsid w:val="002A30C7"/>
    <w:rsid w:val="002B2C9C"/>
    <w:rsid w:val="002C23BE"/>
    <w:rsid w:val="002C3741"/>
    <w:rsid w:val="002D3448"/>
    <w:rsid w:val="002D3BF1"/>
    <w:rsid w:val="002D3DD5"/>
    <w:rsid w:val="002E35FC"/>
    <w:rsid w:val="002E4600"/>
    <w:rsid w:val="002E52CA"/>
    <w:rsid w:val="002E76F2"/>
    <w:rsid w:val="002F02BB"/>
    <w:rsid w:val="002F34B8"/>
    <w:rsid w:val="003022AB"/>
    <w:rsid w:val="0030680B"/>
    <w:rsid w:val="00313014"/>
    <w:rsid w:val="00313DDD"/>
    <w:rsid w:val="00314D68"/>
    <w:rsid w:val="00321178"/>
    <w:rsid w:val="00321618"/>
    <w:rsid w:val="00327FF5"/>
    <w:rsid w:val="0033185A"/>
    <w:rsid w:val="00342B64"/>
    <w:rsid w:val="003434BF"/>
    <w:rsid w:val="003458F4"/>
    <w:rsid w:val="0035036A"/>
    <w:rsid w:val="00350940"/>
    <w:rsid w:val="003518B1"/>
    <w:rsid w:val="0035256D"/>
    <w:rsid w:val="00356D4E"/>
    <w:rsid w:val="0036528F"/>
    <w:rsid w:val="003656F9"/>
    <w:rsid w:val="003668AE"/>
    <w:rsid w:val="0037624C"/>
    <w:rsid w:val="0038031E"/>
    <w:rsid w:val="00387DFF"/>
    <w:rsid w:val="00393326"/>
    <w:rsid w:val="00393E89"/>
    <w:rsid w:val="00396B3D"/>
    <w:rsid w:val="003A06BD"/>
    <w:rsid w:val="003A0839"/>
    <w:rsid w:val="003A0D3D"/>
    <w:rsid w:val="003A2E6E"/>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1BBB"/>
    <w:rsid w:val="0042396C"/>
    <w:rsid w:val="004300EB"/>
    <w:rsid w:val="00431887"/>
    <w:rsid w:val="00435B34"/>
    <w:rsid w:val="00443590"/>
    <w:rsid w:val="004451E2"/>
    <w:rsid w:val="00445796"/>
    <w:rsid w:val="00446FF5"/>
    <w:rsid w:val="00450C69"/>
    <w:rsid w:val="00451CA1"/>
    <w:rsid w:val="00453BEC"/>
    <w:rsid w:val="0045455E"/>
    <w:rsid w:val="00462A0B"/>
    <w:rsid w:val="00462A90"/>
    <w:rsid w:val="0046730B"/>
    <w:rsid w:val="00467F53"/>
    <w:rsid w:val="00475643"/>
    <w:rsid w:val="004766F0"/>
    <w:rsid w:val="0048459C"/>
    <w:rsid w:val="00485875"/>
    <w:rsid w:val="00491CAE"/>
    <w:rsid w:val="0049484C"/>
    <w:rsid w:val="004A0AE6"/>
    <w:rsid w:val="004A2A95"/>
    <w:rsid w:val="004A3FB6"/>
    <w:rsid w:val="004B209F"/>
    <w:rsid w:val="004B596F"/>
    <w:rsid w:val="004C0414"/>
    <w:rsid w:val="004C10BB"/>
    <w:rsid w:val="004C19D3"/>
    <w:rsid w:val="004C51E2"/>
    <w:rsid w:val="004C58D8"/>
    <w:rsid w:val="004C62BD"/>
    <w:rsid w:val="004D40FF"/>
    <w:rsid w:val="004D4B98"/>
    <w:rsid w:val="004D71EC"/>
    <w:rsid w:val="004F20A1"/>
    <w:rsid w:val="004F3977"/>
    <w:rsid w:val="00502745"/>
    <w:rsid w:val="0050292B"/>
    <w:rsid w:val="00502EDF"/>
    <w:rsid w:val="00503FD8"/>
    <w:rsid w:val="0051361E"/>
    <w:rsid w:val="00517007"/>
    <w:rsid w:val="005322C6"/>
    <w:rsid w:val="005337BB"/>
    <w:rsid w:val="00546C2D"/>
    <w:rsid w:val="005539A9"/>
    <w:rsid w:val="005556B7"/>
    <w:rsid w:val="0055703D"/>
    <w:rsid w:val="005570B5"/>
    <w:rsid w:val="00565FD4"/>
    <w:rsid w:val="00567B61"/>
    <w:rsid w:val="00570CF2"/>
    <w:rsid w:val="005721CA"/>
    <w:rsid w:val="005747F8"/>
    <w:rsid w:val="00581018"/>
    <w:rsid w:val="005877B3"/>
    <w:rsid w:val="00590964"/>
    <w:rsid w:val="00591376"/>
    <w:rsid w:val="0059342C"/>
    <w:rsid w:val="005A4AFC"/>
    <w:rsid w:val="005A5E7C"/>
    <w:rsid w:val="005A7851"/>
    <w:rsid w:val="005B5CF3"/>
    <w:rsid w:val="005B6322"/>
    <w:rsid w:val="005C2194"/>
    <w:rsid w:val="005D0821"/>
    <w:rsid w:val="005D1517"/>
    <w:rsid w:val="005D401C"/>
    <w:rsid w:val="005D49B3"/>
    <w:rsid w:val="005D5192"/>
    <w:rsid w:val="005D76C2"/>
    <w:rsid w:val="005E166C"/>
    <w:rsid w:val="005F040F"/>
    <w:rsid w:val="005F0EF1"/>
    <w:rsid w:val="005F61A7"/>
    <w:rsid w:val="005F6F38"/>
    <w:rsid w:val="00603B6D"/>
    <w:rsid w:val="006052C7"/>
    <w:rsid w:val="00605367"/>
    <w:rsid w:val="00611D63"/>
    <w:rsid w:val="00612010"/>
    <w:rsid w:val="006160AE"/>
    <w:rsid w:val="00617B12"/>
    <w:rsid w:val="00630DD1"/>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77D27"/>
    <w:rsid w:val="00681C5A"/>
    <w:rsid w:val="00681CB3"/>
    <w:rsid w:val="00685562"/>
    <w:rsid w:val="006940FE"/>
    <w:rsid w:val="0069521E"/>
    <w:rsid w:val="00695854"/>
    <w:rsid w:val="006960CC"/>
    <w:rsid w:val="006A01AC"/>
    <w:rsid w:val="006A27E6"/>
    <w:rsid w:val="006A3F94"/>
    <w:rsid w:val="006C6864"/>
    <w:rsid w:val="006D036F"/>
    <w:rsid w:val="006D09B4"/>
    <w:rsid w:val="006D2F21"/>
    <w:rsid w:val="006D4BE3"/>
    <w:rsid w:val="006D6BA3"/>
    <w:rsid w:val="006E4173"/>
    <w:rsid w:val="006E42E7"/>
    <w:rsid w:val="006E4D83"/>
    <w:rsid w:val="006F1F83"/>
    <w:rsid w:val="00701E85"/>
    <w:rsid w:val="00702C54"/>
    <w:rsid w:val="00703C13"/>
    <w:rsid w:val="0070667B"/>
    <w:rsid w:val="00711075"/>
    <w:rsid w:val="00717849"/>
    <w:rsid w:val="00721D95"/>
    <w:rsid w:val="00723D29"/>
    <w:rsid w:val="00741F7F"/>
    <w:rsid w:val="0075041A"/>
    <w:rsid w:val="00751148"/>
    <w:rsid w:val="0075373F"/>
    <w:rsid w:val="00762186"/>
    <w:rsid w:val="00765F30"/>
    <w:rsid w:val="00774376"/>
    <w:rsid w:val="00777798"/>
    <w:rsid w:val="00777FF5"/>
    <w:rsid w:val="00783EF5"/>
    <w:rsid w:val="0079272A"/>
    <w:rsid w:val="00797817"/>
    <w:rsid w:val="007A1CD5"/>
    <w:rsid w:val="007A3AF1"/>
    <w:rsid w:val="007A6F44"/>
    <w:rsid w:val="007B0702"/>
    <w:rsid w:val="007B1A85"/>
    <w:rsid w:val="007B1B9F"/>
    <w:rsid w:val="007B311D"/>
    <w:rsid w:val="007B5C19"/>
    <w:rsid w:val="007C2454"/>
    <w:rsid w:val="007C24F6"/>
    <w:rsid w:val="007C2FD6"/>
    <w:rsid w:val="007C306C"/>
    <w:rsid w:val="007D2CBB"/>
    <w:rsid w:val="007D374D"/>
    <w:rsid w:val="007D4C45"/>
    <w:rsid w:val="007D50B1"/>
    <w:rsid w:val="007D5608"/>
    <w:rsid w:val="007E039E"/>
    <w:rsid w:val="007E1F30"/>
    <w:rsid w:val="007E56B0"/>
    <w:rsid w:val="007F00C2"/>
    <w:rsid w:val="007F199F"/>
    <w:rsid w:val="007F19E6"/>
    <w:rsid w:val="007F2DE0"/>
    <w:rsid w:val="007F35EE"/>
    <w:rsid w:val="007F3E04"/>
    <w:rsid w:val="007F5D82"/>
    <w:rsid w:val="00805514"/>
    <w:rsid w:val="00815F35"/>
    <w:rsid w:val="00816F1D"/>
    <w:rsid w:val="00830760"/>
    <w:rsid w:val="00832A71"/>
    <w:rsid w:val="00836073"/>
    <w:rsid w:val="008424C8"/>
    <w:rsid w:val="00847979"/>
    <w:rsid w:val="00847E47"/>
    <w:rsid w:val="00847E97"/>
    <w:rsid w:val="0085273C"/>
    <w:rsid w:val="008701DD"/>
    <w:rsid w:val="008706CB"/>
    <w:rsid w:val="008812A4"/>
    <w:rsid w:val="0088255C"/>
    <w:rsid w:val="00885B2D"/>
    <w:rsid w:val="008866AE"/>
    <w:rsid w:val="00891155"/>
    <w:rsid w:val="0089453F"/>
    <w:rsid w:val="00895918"/>
    <w:rsid w:val="008968E9"/>
    <w:rsid w:val="00897838"/>
    <w:rsid w:val="008A261C"/>
    <w:rsid w:val="008A2CE1"/>
    <w:rsid w:val="008A30C9"/>
    <w:rsid w:val="008A589A"/>
    <w:rsid w:val="008B1C6E"/>
    <w:rsid w:val="008B5546"/>
    <w:rsid w:val="008B5807"/>
    <w:rsid w:val="008B6B8A"/>
    <w:rsid w:val="008C75CB"/>
    <w:rsid w:val="008D0547"/>
    <w:rsid w:val="008D3DA8"/>
    <w:rsid w:val="008E42FB"/>
    <w:rsid w:val="008E54BD"/>
    <w:rsid w:val="009009F8"/>
    <w:rsid w:val="00904C18"/>
    <w:rsid w:val="00905FCC"/>
    <w:rsid w:val="009065B2"/>
    <w:rsid w:val="00907452"/>
    <w:rsid w:val="00913C52"/>
    <w:rsid w:val="00920C1A"/>
    <w:rsid w:val="00922761"/>
    <w:rsid w:val="00923134"/>
    <w:rsid w:val="009238B7"/>
    <w:rsid w:val="00923BF4"/>
    <w:rsid w:val="009246E4"/>
    <w:rsid w:val="0092714A"/>
    <w:rsid w:val="00931A7D"/>
    <w:rsid w:val="009330DE"/>
    <w:rsid w:val="009343D5"/>
    <w:rsid w:val="009376EE"/>
    <w:rsid w:val="009502ED"/>
    <w:rsid w:val="009546CB"/>
    <w:rsid w:val="0095605D"/>
    <w:rsid w:val="00956C13"/>
    <w:rsid w:val="009669F9"/>
    <w:rsid w:val="009701BF"/>
    <w:rsid w:val="009702D6"/>
    <w:rsid w:val="00973F24"/>
    <w:rsid w:val="009847E4"/>
    <w:rsid w:val="00986414"/>
    <w:rsid w:val="009B52B5"/>
    <w:rsid w:val="009B7E75"/>
    <w:rsid w:val="009C05C4"/>
    <w:rsid w:val="009C11D3"/>
    <w:rsid w:val="009C3161"/>
    <w:rsid w:val="009C4179"/>
    <w:rsid w:val="009C7008"/>
    <w:rsid w:val="009C7213"/>
    <w:rsid w:val="009D49DD"/>
    <w:rsid w:val="009E38C6"/>
    <w:rsid w:val="009E52BF"/>
    <w:rsid w:val="009E6EC5"/>
    <w:rsid w:val="009F0591"/>
    <w:rsid w:val="009F4B4E"/>
    <w:rsid w:val="009F515F"/>
    <w:rsid w:val="009F6FFA"/>
    <w:rsid w:val="00A04B2A"/>
    <w:rsid w:val="00A120B3"/>
    <w:rsid w:val="00A13D39"/>
    <w:rsid w:val="00A1571A"/>
    <w:rsid w:val="00A22A18"/>
    <w:rsid w:val="00A36CDD"/>
    <w:rsid w:val="00A47808"/>
    <w:rsid w:val="00A50F6F"/>
    <w:rsid w:val="00A551BB"/>
    <w:rsid w:val="00A56DAF"/>
    <w:rsid w:val="00A601F8"/>
    <w:rsid w:val="00A66CD3"/>
    <w:rsid w:val="00A77C3F"/>
    <w:rsid w:val="00A830FB"/>
    <w:rsid w:val="00A858BC"/>
    <w:rsid w:val="00A85F52"/>
    <w:rsid w:val="00A93F2A"/>
    <w:rsid w:val="00A94A91"/>
    <w:rsid w:val="00A95B68"/>
    <w:rsid w:val="00A964CB"/>
    <w:rsid w:val="00AA211C"/>
    <w:rsid w:val="00AC365A"/>
    <w:rsid w:val="00AC4F73"/>
    <w:rsid w:val="00AD6385"/>
    <w:rsid w:val="00AD7070"/>
    <w:rsid w:val="00AE11A7"/>
    <w:rsid w:val="00AE467E"/>
    <w:rsid w:val="00AF4FF8"/>
    <w:rsid w:val="00AF7369"/>
    <w:rsid w:val="00AF769E"/>
    <w:rsid w:val="00B001DC"/>
    <w:rsid w:val="00B02CF3"/>
    <w:rsid w:val="00B07E49"/>
    <w:rsid w:val="00B12895"/>
    <w:rsid w:val="00B12B04"/>
    <w:rsid w:val="00B321D9"/>
    <w:rsid w:val="00B34135"/>
    <w:rsid w:val="00B4054C"/>
    <w:rsid w:val="00B47148"/>
    <w:rsid w:val="00B50560"/>
    <w:rsid w:val="00B50CC9"/>
    <w:rsid w:val="00B50EF3"/>
    <w:rsid w:val="00B529CD"/>
    <w:rsid w:val="00B563C7"/>
    <w:rsid w:val="00B60C9A"/>
    <w:rsid w:val="00B64938"/>
    <w:rsid w:val="00B650C5"/>
    <w:rsid w:val="00B708DB"/>
    <w:rsid w:val="00B82569"/>
    <w:rsid w:val="00B90DDF"/>
    <w:rsid w:val="00B94616"/>
    <w:rsid w:val="00B94B14"/>
    <w:rsid w:val="00B96211"/>
    <w:rsid w:val="00B96A0A"/>
    <w:rsid w:val="00B97284"/>
    <w:rsid w:val="00BA08EC"/>
    <w:rsid w:val="00BA1292"/>
    <w:rsid w:val="00BA493E"/>
    <w:rsid w:val="00BB2872"/>
    <w:rsid w:val="00BB3493"/>
    <w:rsid w:val="00BC0924"/>
    <w:rsid w:val="00BC169A"/>
    <w:rsid w:val="00BC1F88"/>
    <w:rsid w:val="00BC2445"/>
    <w:rsid w:val="00BC3CD7"/>
    <w:rsid w:val="00BC5AEF"/>
    <w:rsid w:val="00BC7048"/>
    <w:rsid w:val="00BD20EA"/>
    <w:rsid w:val="00BD5B10"/>
    <w:rsid w:val="00BD69BC"/>
    <w:rsid w:val="00BE017B"/>
    <w:rsid w:val="00C03A19"/>
    <w:rsid w:val="00C06C6D"/>
    <w:rsid w:val="00C128CD"/>
    <w:rsid w:val="00C1384B"/>
    <w:rsid w:val="00C15785"/>
    <w:rsid w:val="00C17786"/>
    <w:rsid w:val="00C25886"/>
    <w:rsid w:val="00C262C3"/>
    <w:rsid w:val="00C32B39"/>
    <w:rsid w:val="00C45A09"/>
    <w:rsid w:val="00C46090"/>
    <w:rsid w:val="00C51BD8"/>
    <w:rsid w:val="00C56A0F"/>
    <w:rsid w:val="00C608AD"/>
    <w:rsid w:val="00C61A97"/>
    <w:rsid w:val="00C63661"/>
    <w:rsid w:val="00C6546B"/>
    <w:rsid w:val="00C70BFB"/>
    <w:rsid w:val="00C8036C"/>
    <w:rsid w:val="00C823C4"/>
    <w:rsid w:val="00C84D3F"/>
    <w:rsid w:val="00C9769A"/>
    <w:rsid w:val="00CA45D2"/>
    <w:rsid w:val="00CA49D1"/>
    <w:rsid w:val="00CA7311"/>
    <w:rsid w:val="00CB5842"/>
    <w:rsid w:val="00CB6A56"/>
    <w:rsid w:val="00CC1514"/>
    <w:rsid w:val="00CD4816"/>
    <w:rsid w:val="00CD4AA2"/>
    <w:rsid w:val="00CD546E"/>
    <w:rsid w:val="00CE55A0"/>
    <w:rsid w:val="00CF0790"/>
    <w:rsid w:val="00CF0B21"/>
    <w:rsid w:val="00CF1354"/>
    <w:rsid w:val="00CF4890"/>
    <w:rsid w:val="00CF5811"/>
    <w:rsid w:val="00CF678B"/>
    <w:rsid w:val="00CF6BA2"/>
    <w:rsid w:val="00CF7022"/>
    <w:rsid w:val="00D00508"/>
    <w:rsid w:val="00D05A80"/>
    <w:rsid w:val="00D06A94"/>
    <w:rsid w:val="00D1063F"/>
    <w:rsid w:val="00D17E6C"/>
    <w:rsid w:val="00D20CAA"/>
    <w:rsid w:val="00D254F6"/>
    <w:rsid w:val="00D274D0"/>
    <w:rsid w:val="00D35F0A"/>
    <w:rsid w:val="00D46638"/>
    <w:rsid w:val="00D46C60"/>
    <w:rsid w:val="00D522CE"/>
    <w:rsid w:val="00D53E47"/>
    <w:rsid w:val="00D60425"/>
    <w:rsid w:val="00D623E4"/>
    <w:rsid w:val="00D62E93"/>
    <w:rsid w:val="00D67068"/>
    <w:rsid w:val="00D70AF4"/>
    <w:rsid w:val="00D71594"/>
    <w:rsid w:val="00D7362D"/>
    <w:rsid w:val="00D80BA0"/>
    <w:rsid w:val="00D81DD1"/>
    <w:rsid w:val="00D826E7"/>
    <w:rsid w:val="00D8576B"/>
    <w:rsid w:val="00D864E3"/>
    <w:rsid w:val="00D87BB4"/>
    <w:rsid w:val="00D91EE0"/>
    <w:rsid w:val="00D96BD9"/>
    <w:rsid w:val="00DA6C78"/>
    <w:rsid w:val="00DA7041"/>
    <w:rsid w:val="00DB3FA4"/>
    <w:rsid w:val="00DB4459"/>
    <w:rsid w:val="00DB447E"/>
    <w:rsid w:val="00DB7FAE"/>
    <w:rsid w:val="00DC2570"/>
    <w:rsid w:val="00DC2A6A"/>
    <w:rsid w:val="00DD43D9"/>
    <w:rsid w:val="00DD5D2D"/>
    <w:rsid w:val="00DD637E"/>
    <w:rsid w:val="00DD6FC7"/>
    <w:rsid w:val="00DF17B2"/>
    <w:rsid w:val="00DF207F"/>
    <w:rsid w:val="00DF2F25"/>
    <w:rsid w:val="00DF64BD"/>
    <w:rsid w:val="00E053D4"/>
    <w:rsid w:val="00E109D9"/>
    <w:rsid w:val="00E14F46"/>
    <w:rsid w:val="00E17C24"/>
    <w:rsid w:val="00E21D22"/>
    <w:rsid w:val="00E21E99"/>
    <w:rsid w:val="00E235B1"/>
    <w:rsid w:val="00E23922"/>
    <w:rsid w:val="00E31C10"/>
    <w:rsid w:val="00E33CAB"/>
    <w:rsid w:val="00E36295"/>
    <w:rsid w:val="00E42C2F"/>
    <w:rsid w:val="00E43801"/>
    <w:rsid w:val="00E4447E"/>
    <w:rsid w:val="00E539CA"/>
    <w:rsid w:val="00E560D4"/>
    <w:rsid w:val="00E56B39"/>
    <w:rsid w:val="00E60ECC"/>
    <w:rsid w:val="00E637DA"/>
    <w:rsid w:val="00E65BC9"/>
    <w:rsid w:val="00E7290B"/>
    <w:rsid w:val="00E73CCD"/>
    <w:rsid w:val="00E73F0B"/>
    <w:rsid w:val="00E8606F"/>
    <w:rsid w:val="00E87C22"/>
    <w:rsid w:val="00E92F52"/>
    <w:rsid w:val="00E940D9"/>
    <w:rsid w:val="00EA063B"/>
    <w:rsid w:val="00EA0AE9"/>
    <w:rsid w:val="00EA28FF"/>
    <w:rsid w:val="00EB47A2"/>
    <w:rsid w:val="00EC0FF7"/>
    <w:rsid w:val="00ED0C31"/>
    <w:rsid w:val="00ED48BE"/>
    <w:rsid w:val="00EE0144"/>
    <w:rsid w:val="00EE34C2"/>
    <w:rsid w:val="00EE3CA0"/>
    <w:rsid w:val="00EE5405"/>
    <w:rsid w:val="00EE7646"/>
    <w:rsid w:val="00EF02BF"/>
    <w:rsid w:val="00EF3CDD"/>
    <w:rsid w:val="00EF5D7C"/>
    <w:rsid w:val="00EF6E1E"/>
    <w:rsid w:val="00F02FBE"/>
    <w:rsid w:val="00F05766"/>
    <w:rsid w:val="00F06AD3"/>
    <w:rsid w:val="00F11DAF"/>
    <w:rsid w:val="00F13071"/>
    <w:rsid w:val="00F141A1"/>
    <w:rsid w:val="00F1443F"/>
    <w:rsid w:val="00F20631"/>
    <w:rsid w:val="00F24D21"/>
    <w:rsid w:val="00F263A7"/>
    <w:rsid w:val="00F31801"/>
    <w:rsid w:val="00F36D1E"/>
    <w:rsid w:val="00F43FD6"/>
    <w:rsid w:val="00F45E73"/>
    <w:rsid w:val="00F509C3"/>
    <w:rsid w:val="00F5317C"/>
    <w:rsid w:val="00F53F2B"/>
    <w:rsid w:val="00F5654C"/>
    <w:rsid w:val="00F60528"/>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065"/>
    <w:rsid w:val="00FB5BA3"/>
    <w:rsid w:val="00FC3BF7"/>
    <w:rsid w:val="00FD1993"/>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EC961187-E00A-4ADD-B5E1-5352C6374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ist Paragraph (numbered (a)),Akapit z listą BS,List Paragraph1,List Paragraph11,Lapis Bulleted List,Dot pt,F5 List Paragraph,No Spacing1,List Paragraph Char Char Char,Indicator Text,Numbered Para 1,Bullet 1,List Paragraph12,Bullet Point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aliases w:val="List Paragraph (numbered (a)) Char,Akapit z listą BS Char,List Paragraph1 Char,List Paragraph11 Char,Lapis Bulleted List Char,Dot pt Char,F5 List Paragraph Char,No Spacing1 Char,List Paragraph Char Char Char Char,Indicator Text Char"/>
    <w:link w:val="ListParagraph"/>
    <w:uiPriority w:val="34"/>
    <w:qFormat/>
    <w:locked/>
    <w:rsid w:val="00DF17B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36194313">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199126159">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3E2BE0A4-2CAD-48F0-B628-39CEC5E41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c33dbb3f-4c81-4ef7-ab4c-95c8bf5c004c"/>
    <ds:schemaRef ds:uri="aeff30d4-48b3-4792-bcd3-d7afff789204"/>
    <ds:schemaRef ds:uri="e2d5eb27-e4b1-49f8-914a-e8e5371b07b9"/>
    <ds:schemaRef ds:uri="b36a5f9e-c147-4dc6-bd34-b28935d93d70"/>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Pages>
  <Words>794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76</cp:revision>
  <dcterms:created xsi:type="dcterms:W3CDTF">2024-02-15T07:31:00Z</dcterms:created>
  <dcterms:modified xsi:type="dcterms:W3CDTF">2024-03-05T10:12:00Z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0x010100F2920485F84BD54CBE912A0210857237</vt:lpwstr>
  </property>
  <property fmtid="{D5CDD505-2E9C-101B-9397-08002B2CF9AE}" pid="3" name="MediaServiceImageTags">
    <vt:lpwstr/>
  </property>
</Properties>
</file>