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9D7A4" w14:textId="77777777" w:rsidR="00F13829" w:rsidRDefault="00F13829" w:rsidP="00F13829">
      <w:pPr>
        <w:pStyle w:val="BodyText"/>
        <w:ind w:left="8564"/>
        <w:rPr>
          <w:rFonts w:ascii="Times New Roman"/>
        </w:rPr>
      </w:pPr>
    </w:p>
    <w:p w14:paraId="1F928798" w14:textId="77777777" w:rsidR="00F13829" w:rsidRDefault="00F13829" w:rsidP="00F13829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5368A3F7" w14:textId="77777777" w:rsidR="00F13829" w:rsidRDefault="00F13829" w:rsidP="00F13829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 xml:space="preserve">OF 2024 </w:t>
      </w:r>
      <w:r>
        <w:rPr>
          <w:rFonts w:asciiTheme="minorEastAsia" w:eastAsiaTheme="minorEastAsia" w:hAnsiTheme="minorEastAsia"/>
          <w:lang w:eastAsia="ko-KR"/>
        </w:rPr>
        <w:t>CSC</w:t>
      </w:r>
      <w:r>
        <w:t xml:space="preserve"> </w:t>
      </w:r>
      <w:r>
        <w:rPr>
          <w:rFonts w:asciiTheme="minorEastAsia" w:eastAsiaTheme="minorEastAsia" w:hAnsiTheme="minorEastAsia" w:hint="eastAsia"/>
          <w:lang w:eastAsia="ko-KR"/>
        </w:rPr>
        <w:t>PROGRAM</w:t>
      </w:r>
    </w:p>
    <w:p w14:paraId="70671B16" w14:textId="77777777" w:rsidR="00F13829" w:rsidRDefault="00F13829" w:rsidP="00F13829">
      <w:pPr>
        <w:pStyle w:val="BodyText"/>
        <w:spacing w:before="3"/>
        <w:rPr>
          <w:b/>
          <w:sz w:val="13"/>
        </w:rPr>
      </w:pPr>
    </w:p>
    <w:p w14:paraId="3E870B76" w14:textId="77777777" w:rsidR="00F13829" w:rsidRDefault="00F13829" w:rsidP="00F13829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INFORMATION</w:t>
      </w:r>
      <w:r>
        <w:rPr>
          <w:b/>
          <w:color w:val="000000"/>
          <w:sz w:val="18"/>
          <w:shd w:val="clear" w:color="auto" w:fill="D9D9D9"/>
        </w:rPr>
        <w:tab/>
      </w:r>
    </w:p>
    <w:p w14:paraId="5DCF7A11" w14:textId="6C4CE335" w:rsidR="00F13829" w:rsidRDefault="00F13829" w:rsidP="00F13829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5B649B">
        <w:rPr>
          <w:rFonts w:asciiTheme="minorEastAsia" w:eastAsiaTheme="minorEastAsia" w:hAnsiTheme="minorEastAsia"/>
          <w:sz w:val="20"/>
          <w:lang w:eastAsia="ko-KR"/>
        </w:rPr>
        <w:t>, Reassignment and Contract Management</w:t>
      </w:r>
      <w:r>
        <w:rPr>
          <w:sz w:val="20"/>
        </w:rPr>
        <w:t xml:space="preserve"> </w:t>
      </w:r>
    </w:p>
    <w:p w14:paraId="343A702F" w14:textId="77777777" w:rsidR="002E1F77" w:rsidRDefault="002E1F77" w:rsidP="00F13829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</w:p>
    <w:p w14:paraId="7B8AD3F6" w14:textId="37239662" w:rsidR="00F13829" w:rsidRDefault="00F13829" w:rsidP="00F13829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5B649B">
        <w:rPr>
          <w:rFonts w:eastAsiaTheme="minorEastAsia"/>
          <w:b/>
          <w:sz w:val="20"/>
          <w:lang w:eastAsia="ko-KR"/>
        </w:rPr>
        <w:t xml:space="preserve">                              IFAD</w:t>
      </w:r>
    </w:p>
    <w:p w14:paraId="7865F391" w14:textId="77777777" w:rsidR="002E1F77" w:rsidRDefault="002E1F77" w:rsidP="00F13829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</w:p>
    <w:p w14:paraId="17F272E4" w14:textId="1034645F" w:rsidR="00F13829" w:rsidRDefault="00F13829" w:rsidP="00F13829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>
        <w:rPr>
          <w:rFonts w:eastAsiaTheme="minorEastAsia"/>
          <w:b/>
          <w:sz w:val="20"/>
          <w:lang w:eastAsia="ko-KR"/>
        </w:rPr>
        <w:t>Host Department/Division:</w:t>
      </w:r>
      <w:r w:rsidRPr="008A4742">
        <w:rPr>
          <w:rFonts w:eastAsiaTheme="minorEastAsia"/>
          <w:b/>
          <w:sz w:val="20"/>
          <w:lang w:eastAsia="ko-KR"/>
        </w:rPr>
        <w:tab/>
      </w:r>
      <w:r>
        <w:rPr>
          <w:rFonts w:eastAsiaTheme="minorEastAsia"/>
          <w:b/>
          <w:sz w:val="20"/>
          <w:lang w:eastAsia="ko-KR"/>
        </w:rPr>
        <w:t>CSD/ Human Resources Division</w:t>
      </w:r>
    </w:p>
    <w:p w14:paraId="1A07BB60" w14:textId="77777777" w:rsidR="002E1F77" w:rsidRPr="008A4742" w:rsidRDefault="002E1F77" w:rsidP="00F13829">
      <w:pPr>
        <w:tabs>
          <w:tab w:val="left" w:pos="3821"/>
        </w:tabs>
        <w:spacing w:before="17"/>
        <w:ind w:left="221"/>
        <w:rPr>
          <w:sz w:val="20"/>
        </w:rPr>
      </w:pPr>
    </w:p>
    <w:p w14:paraId="4B2E454E" w14:textId="6B8173AB" w:rsidR="00F13829" w:rsidRDefault="00F13829" w:rsidP="00F13829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>
        <w:rPr>
          <w:rFonts w:asciiTheme="minorEastAsia" w:eastAsiaTheme="minorEastAsia" w:hAnsiTheme="minorEastAsia"/>
          <w:sz w:val="20"/>
          <w:lang w:eastAsia="ko-KR"/>
        </w:rPr>
        <w:t>In presence</w:t>
      </w:r>
    </w:p>
    <w:p w14:paraId="4925AF2E" w14:textId="77777777" w:rsidR="00F13829" w:rsidRPr="00EA35A7" w:rsidRDefault="00F13829" w:rsidP="00F13829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proofErr w:type="gramStart"/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proofErr w:type="gramEnd"/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45BE5C7D" w14:textId="2C24CC8A" w:rsidR="00F13829" w:rsidRDefault="00F13829" w:rsidP="00F13829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2E1F77">
        <w:rPr>
          <w:b/>
          <w:sz w:val="20"/>
        </w:rPr>
        <w:t>Rome</w:t>
      </w:r>
    </w:p>
    <w:p w14:paraId="2458D3BB" w14:textId="77777777" w:rsidR="002E1F77" w:rsidRDefault="002E1F77" w:rsidP="00F13829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</w:p>
    <w:p w14:paraId="32EF0D04" w14:textId="7ABACA38" w:rsidR="00F13829" w:rsidRDefault="00F13829" w:rsidP="00F13829">
      <w:pPr>
        <w:tabs>
          <w:tab w:val="left" w:pos="3821"/>
        </w:tabs>
        <w:spacing w:before="18" w:line="259" w:lineRule="auto"/>
        <w:ind w:left="221" w:right="4554"/>
        <w:rPr>
          <w:b/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2E1F77">
        <w:rPr>
          <w:b/>
          <w:sz w:val="20"/>
        </w:rPr>
        <w:t>6 months</w:t>
      </w:r>
    </w:p>
    <w:p w14:paraId="160017D6" w14:textId="77777777" w:rsidR="002E1F77" w:rsidRPr="00EA35A7" w:rsidRDefault="002E1F77" w:rsidP="00F13829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</w:p>
    <w:p w14:paraId="17D3119F" w14:textId="77777777" w:rsidR="00F13829" w:rsidRDefault="00F13829" w:rsidP="00F13829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>
        <w:rPr>
          <w:rFonts w:asciiTheme="minorEastAsia" w:eastAsiaTheme="minorEastAsia" w:hAnsiTheme="minorEastAsia" w:hint="eastAsia"/>
          <w:b/>
          <w:sz w:val="20"/>
          <w:lang w:eastAsia="ko-KR"/>
        </w:rPr>
        <w:t>During</w:t>
      </w:r>
      <w:r>
        <w:rPr>
          <w:rFonts w:asciiTheme="minorEastAsia" w:eastAsiaTheme="minorEastAsia" w:hAnsiTheme="minorEastAsia"/>
          <w:b/>
          <w:sz w:val="20"/>
          <w:lang w:eastAsia="ko-KR"/>
        </w:rPr>
        <w:t xml:space="preserve"> early July </w:t>
      </w:r>
      <w:r>
        <w:rPr>
          <w:b/>
          <w:sz w:val="20"/>
        </w:rPr>
        <w:t>2024</w:t>
      </w:r>
    </w:p>
    <w:p w14:paraId="1757B8F6" w14:textId="77777777" w:rsidR="00F13829" w:rsidRDefault="00F13829" w:rsidP="00F13829">
      <w:pPr>
        <w:pStyle w:val="BodyText"/>
        <w:spacing w:before="10"/>
        <w:rPr>
          <w:sz w:val="23"/>
        </w:rPr>
      </w:pPr>
    </w:p>
    <w:p w14:paraId="1B5F71B0" w14:textId="77777777" w:rsidR="00F13829" w:rsidRPr="002E5878" w:rsidRDefault="00F13829" w:rsidP="00F13829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379928E2" w14:textId="77777777" w:rsidR="00F13829" w:rsidRPr="00EA35A7" w:rsidRDefault="00F13829" w:rsidP="00F13829">
      <w:pPr>
        <w:pStyle w:val="Heading1"/>
        <w:numPr>
          <w:ilvl w:val="0"/>
          <w:numId w:val="3"/>
        </w:numPr>
        <w:tabs>
          <w:tab w:val="num" w:pos="360"/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63E32ED" wp14:editId="1B3466BF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3DAD0" id="직사각형 6" o:spid="_x0000_s1026" style="position:absolute;margin-left:69.6pt;margin-top:22.6pt;width:471.9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6iVsk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09C22592" w14:textId="77777777" w:rsidR="00F13829" w:rsidRDefault="00F13829" w:rsidP="00F13829">
      <w:pPr>
        <w:pStyle w:val="Heading1"/>
        <w:numPr>
          <w:ilvl w:val="0"/>
          <w:numId w:val="4"/>
        </w:numPr>
        <w:tabs>
          <w:tab w:val="num" w:pos="360"/>
          <w:tab w:val="left" w:pos="481"/>
        </w:tabs>
        <w:spacing w:before="72"/>
        <w:ind w:left="221" w:hanging="248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 </w:t>
      </w:r>
    </w:p>
    <w:p w14:paraId="7827FFBE" w14:textId="488201AB" w:rsidR="00F13829" w:rsidRPr="00D11DBF" w:rsidRDefault="00F13829" w:rsidP="00F13829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="005B649B" w:rsidRPr="005B649B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Recruitment, Reassignment and Contract Manageme</w:t>
      </w:r>
      <w:r w:rsidR="005B649B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nt/HR</w:t>
      </w:r>
    </w:p>
    <w:p w14:paraId="318B1496" w14:textId="77777777" w:rsidR="00F13829" w:rsidRDefault="00F13829" w:rsidP="00F13829">
      <w:pPr>
        <w:pStyle w:val="Heading1"/>
        <w:numPr>
          <w:ilvl w:val="0"/>
          <w:numId w:val="4"/>
        </w:numPr>
        <w:tabs>
          <w:tab w:val="num" w:pos="360"/>
          <w:tab w:val="left" w:pos="481"/>
        </w:tabs>
        <w:spacing w:before="207"/>
        <w:ind w:left="221" w:hanging="248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AE51C6C" w14:textId="77777777" w:rsidR="00B0454D" w:rsidRDefault="00B0454D" w:rsidP="00B0454D">
      <w:pPr>
        <w:pStyle w:val="Heading1"/>
        <w:tabs>
          <w:tab w:val="left" w:pos="481"/>
        </w:tabs>
        <w:spacing w:before="207"/>
        <w:ind w:firstLine="0"/>
        <w:rPr>
          <w:rFonts w:eastAsiaTheme="minorEastAsia"/>
          <w:lang w:eastAsia="ko-KR"/>
        </w:rPr>
      </w:pPr>
    </w:p>
    <w:p w14:paraId="41EA5A29" w14:textId="2B758CEC" w:rsidR="00B0454D" w:rsidRDefault="00404A60" w:rsidP="001A2C9D">
      <w:pPr>
        <w:pStyle w:val="TableParagraph"/>
        <w:spacing w:before="0"/>
        <w:ind w:left="153" w:right="118"/>
        <w:jc w:val="both"/>
        <w:rPr>
          <w:rFonts w:ascii="Tahoma" w:hAnsi="Tahoma" w:cs="Tahoma"/>
          <w:sz w:val="20"/>
          <w:szCs w:val="20"/>
        </w:rPr>
      </w:pPr>
      <w:r w:rsidRPr="00B0454D">
        <w:rPr>
          <w:rFonts w:ascii="Tahoma" w:eastAsiaTheme="minorEastAsia" w:hAnsi="Tahoma" w:cs="Tahoma"/>
          <w:sz w:val="20"/>
          <w:szCs w:val="20"/>
          <w:lang w:eastAsia="ko-KR"/>
        </w:rPr>
        <w:t>The Business Partner’s Intern wil</w:t>
      </w:r>
      <w:r w:rsidR="001A2C9D" w:rsidRPr="00B0454D">
        <w:rPr>
          <w:rFonts w:ascii="Tahoma" w:eastAsiaTheme="minorEastAsia" w:hAnsi="Tahoma" w:cs="Tahoma"/>
          <w:sz w:val="20"/>
          <w:szCs w:val="20"/>
          <w:lang w:eastAsia="ko-KR"/>
        </w:rPr>
        <w:t xml:space="preserve">l </w:t>
      </w:r>
      <w:r w:rsidR="00B0454D" w:rsidRPr="00B0454D">
        <w:rPr>
          <w:rFonts w:ascii="Tahoma" w:hAnsi="Tahoma" w:cs="Tahoma"/>
          <w:sz w:val="20"/>
          <w:szCs w:val="20"/>
        </w:rPr>
        <w:t>support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the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talent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acquisition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processes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of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all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categories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of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staff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and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non-staff,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when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applicable,</w:t>
      </w:r>
      <w:r w:rsidR="001A2C9D" w:rsidRPr="00B0454D">
        <w:rPr>
          <w:rFonts w:ascii="Tahoma" w:hAnsi="Tahoma" w:cs="Tahoma"/>
          <w:spacing w:val="-3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including support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to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Business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Partners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in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the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preparation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of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vacancy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announcements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in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support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of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IFAD's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identification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of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the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right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candidate</w:t>
      </w:r>
      <w:r w:rsidR="001A2C9D" w:rsidRPr="00B0454D">
        <w:rPr>
          <w:rFonts w:ascii="Tahoma" w:hAnsi="Tahoma" w:cs="Tahoma"/>
          <w:spacing w:val="-1"/>
          <w:sz w:val="20"/>
          <w:szCs w:val="20"/>
        </w:rPr>
        <w:t xml:space="preserve"> </w:t>
      </w:r>
      <w:r w:rsidR="001A2C9D" w:rsidRPr="00B0454D">
        <w:rPr>
          <w:rFonts w:ascii="Tahoma" w:hAnsi="Tahoma" w:cs="Tahoma"/>
          <w:sz w:val="20"/>
          <w:szCs w:val="20"/>
        </w:rPr>
        <w:t>at the right time for the right position in area of assignment.</w:t>
      </w:r>
    </w:p>
    <w:p w14:paraId="2D4198F6" w14:textId="77777777" w:rsidR="00B0454D" w:rsidRDefault="00B0454D" w:rsidP="001A2C9D">
      <w:pPr>
        <w:pStyle w:val="TableParagraph"/>
        <w:spacing w:before="0"/>
        <w:ind w:left="153" w:right="118"/>
        <w:jc w:val="both"/>
        <w:rPr>
          <w:rFonts w:ascii="Tahoma" w:hAnsi="Tahoma" w:cs="Tahoma"/>
          <w:sz w:val="20"/>
          <w:szCs w:val="20"/>
        </w:rPr>
      </w:pPr>
    </w:p>
    <w:p w14:paraId="3BB5EE0A" w14:textId="77777777" w:rsidR="00B0454D" w:rsidRDefault="00B0454D" w:rsidP="001A2C9D">
      <w:pPr>
        <w:pStyle w:val="TableParagraph"/>
        <w:spacing w:before="0"/>
        <w:ind w:left="153" w:right="118"/>
        <w:jc w:val="both"/>
        <w:rPr>
          <w:rFonts w:ascii="Tahoma" w:hAnsi="Tahoma" w:cs="Tahoma"/>
          <w:sz w:val="20"/>
          <w:szCs w:val="20"/>
        </w:rPr>
      </w:pPr>
    </w:p>
    <w:p w14:paraId="7F757CFE" w14:textId="4895F3C7" w:rsidR="001A2C9D" w:rsidRPr="00B0454D" w:rsidRDefault="001A2C9D" w:rsidP="001A2C9D">
      <w:pPr>
        <w:pStyle w:val="TableParagraph"/>
        <w:spacing w:before="0"/>
        <w:ind w:left="153" w:right="118"/>
        <w:jc w:val="both"/>
        <w:rPr>
          <w:rFonts w:ascii="Tahoma" w:hAnsi="Tahoma" w:cs="Tahoma"/>
          <w:sz w:val="20"/>
          <w:szCs w:val="20"/>
        </w:rPr>
      </w:pPr>
      <w:r w:rsidRPr="00B0454D">
        <w:rPr>
          <w:rFonts w:ascii="Tahoma" w:hAnsi="Tahoma" w:cs="Tahoma"/>
          <w:sz w:val="20"/>
          <w:szCs w:val="20"/>
        </w:rPr>
        <w:t xml:space="preserve"> Activities at this level include:</w:t>
      </w:r>
    </w:p>
    <w:p w14:paraId="59491847" w14:textId="77777777" w:rsidR="001A2C9D" w:rsidRPr="001A2C9D" w:rsidRDefault="001A2C9D" w:rsidP="001A2C9D">
      <w:pPr>
        <w:spacing w:before="4"/>
        <w:rPr>
          <w:rFonts w:eastAsia="Arial"/>
          <w:b/>
          <w:sz w:val="20"/>
          <w:szCs w:val="20"/>
        </w:rPr>
      </w:pPr>
    </w:p>
    <w:p w14:paraId="7C1966DE" w14:textId="0D26A81C" w:rsidR="00C55314" w:rsidRDefault="001A2C9D" w:rsidP="00C55314">
      <w:pPr>
        <w:numPr>
          <w:ilvl w:val="0"/>
          <w:numId w:val="5"/>
        </w:numPr>
        <w:tabs>
          <w:tab w:val="left" w:pos="325"/>
        </w:tabs>
        <w:ind w:left="153" w:right="479" w:firstLine="0"/>
        <w:rPr>
          <w:rFonts w:eastAsia="Arial"/>
          <w:sz w:val="20"/>
          <w:szCs w:val="20"/>
        </w:rPr>
      </w:pPr>
      <w:r w:rsidRPr="001A2C9D">
        <w:rPr>
          <w:rFonts w:eastAsia="Arial"/>
          <w:sz w:val="20"/>
          <w:szCs w:val="20"/>
        </w:rPr>
        <w:t>Provide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solutions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and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opportunities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for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improvement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to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wide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spectrum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of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recruitment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and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talent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outreach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in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IFAD.</w:t>
      </w:r>
      <w:r w:rsidRPr="001A2C9D">
        <w:rPr>
          <w:rFonts w:eastAsia="Arial"/>
          <w:spacing w:val="-3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 xml:space="preserve">Modernize recruitment outreaching activities; improve the use of outreach recruitment services such as social </w:t>
      </w:r>
      <w:r w:rsidR="00B0454D" w:rsidRPr="001A2C9D">
        <w:rPr>
          <w:rFonts w:eastAsia="Arial"/>
          <w:sz w:val="20"/>
          <w:szCs w:val="20"/>
        </w:rPr>
        <w:t>networks.</w:t>
      </w:r>
    </w:p>
    <w:p w14:paraId="5D51DE43" w14:textId="77777777" w:rsidR="0094646F" w:rsidRDefault="0094646F" w:rsidP="0094646F">
      <w:pPr>
        <w:tabs>
          <w:tab w:val="left" w:pos="325"/>
        </w:tabs>
        <w:ind w:left="153" w:right="479"/>
        <w:rPr>
          <w:rFonts w:eastAsia="Arial"/>
          <w:sz w:val="20"/>
          <w:szCs w:val="20"/>
        </w:rPr>
      </w:pPr>
    </w:p>
    <w:p w14:paraId="273B8FE5" w14:textId="6486EAA8" w:rsidR="00C55314" w:rsidRDefault="00C55314" w:rsidP="00C55314">
      <w:pPr>
        <w:numPr>
          <w:ilvl w:val="0"/>
          <w:numId w:val="5"/>
        </w:numPr>
        <w:tabs>
          <w:tab w:val="left" w:pos="325"/>
        </w:tabs>
        <w:ind w:left="153" w:right="479" w:firstLine="0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Prepare long lists for positions under recruitment as well as pre-screening. </w:t>
      </w:r>
    </w:p>
    <w:p w14:paraId="2FE59E55" w14:textId="77777777" w:rsidR="0094646F" w:rsidRDefault="0094646F" w:rsidP="0094646F">
      <w:pPr>
        <w:tabs>
          <w:tab w:val="left" w:pos="325"/>
        </w:tabs>
        <w:ind w:right="479"/>
        <w:rPr>
          <w:rFonts w:eastAsia="Arial"/>
          <w:sz w:val="20"/>
          <w:szCs w:val="20"/>
        </w:rPr>
      </w:pPr>
    </w:p>
    <w:p w14:paraId="3DE25582" w14:textId="7B61A3E4" w:rsidR="00C55314" w:rsidRPr="00C55314" w:rsidRDefault="00C55314" w:rsidP="00C55314">
      <w:pPr>
        <w:numPr>
          <w:ilvl w:val="0"/>
          <w:numId w:val="5"/>
        </w:numPr>
        <w:tabs>
          <w:tab w:val="left" w:pos="325"/>
        </w:tabs>
        <w:ind w:left="153" w:right="479" w:firstLine="0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Assist in the preparation of the Master File and monthly president </w:t>
      </w:r>
      <w:r w:rsidR="0094646F">
        <w:rPr>
          <w:rFonts w:eastAsia="Arial"/>
          <w:sz w:val="20"/>
          <w:szCs w:val="20"/>
        </w:rPr>
        <w:t>report.</w:t>
      </w:r>
    </w:p>
    <w:p w14:paraId="6B4D3DD7" w14:textId="77777777" w:rsidR="00B0454D" w:rsidRPr="001A2C9D" w:rsidRDefault="00B0454D" w:rsidP="00B0454D">
      <w:pPr>
        <w:tabs>
          <w:tab w:val="left" w:pos="325"/>
        </w:tabs>
        <w:ind w:left="153" w:right="479"/>
        <w:rPr>
          <w:rFonts w:eastAsia="Arial"/>
          <w:sz w:val="20"/>
          <w:szCs w:val="20"/>
        </w:rPr>
      </w:pPr>
    </w:p>
    <w:p w14:paraId="09520636" w14:textId="546BD76E" w:rsidR="00B0454D" w:rsidRPr="00BE3BC5" w:rsidRDefault="001A2C9D" w:rsidP="00BE3BC5">
      <w:pPr>
        <w:numPr>
          <w:ilvl w:val="0"/>
          <w:numId w:val="5"/>
        </w:numPr>
        <w:tabs>
          <w:tab w:val="left" w:pos="325"/>
        </w:tabs>
        <w:spacing w:before="2"/>
        <w:ind w:left="153" w:right="16" w:firstLine="0"/>
        <w:rPr>
          <w:rFonts w:eastAsia="Arial"/>
          <w:sz w:val="20"/>
          <w:szCs w:val="20"/>
        </w:rPr>
      </w:pPr>
      <w:r w:rsidRPr="001A2C9D">
        <w:rPr>
          <w:rFonts w:eastAsia="Arial"/>
          <w:sz w:val="20"/>
          <w:szCs w:val="20"/>
        </w:rPr>
        <w:t>Conduct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market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research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and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analysis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on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best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practices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on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talent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outreach,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employer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branding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and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recruitment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and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provide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an</w:t>
      </w:r>
      <w:r w:rsidRPr="001A2C9D">
        <w:rPr>
          <w:rFonts w:eastAsia="Arial"/>
          <w:spacing w:val="-2"/>
          <w:sz w:val="20"/>
          <w:szCs w:val="20"/>
        </w:rPr>
        <w:t xml:space="preserve"> </w:t>
      </w:r>
      <w:r w:rsidRPr="001A2C9D">
        <w:rPr>
          <w:rFonts w:eastAsia="Arial"/>
          <w:sz w:val="20"/>
          <w:szCs w:val="20"/>
        </w:rPr>
        <w:t>initial draft of ideas and strategies for implementation.</w:t>
      </w:r>
    </w:p>
    <w:p w14:paraId="78C06E3D" w14:textId="77777777" w:rsidR="00B0454D" w:rsidRPr="001A2C9D" w:rsidRDefault="00B0454D" w:rsidP="00B0454D">
      <w:pPr>
        <w:tabs>
          <w:tab w:val="left" w:pos="325"/>
        </w:tabs>
        <w:spacing w:before="2"/>
        <w:ind w:left="153" w:right="16"/>
        <w:rPr>
          <w:rFonts w:eastAsia="Arial"/>
          <w:sz w:val="20"/>
          <w:szCs w:val="20"/>
        </w:rPr>
      </w:pPr>
    </w:p>
    <w:p w14:paraId="18FCF885" w14:textId="2563F4A8" w:rsidR="001A2C9D" w:rsidRPr="00B0454D" w:rsidRDefault="001A2C9D" w:rsidP="001A2C9D">
      <w:pPr>
        <w:numPr>
          <w:ilvl w:val="0"/>
          <w:numId w:val="5"/>
        </w:numPr>
        <w:tabs>
          <w:tab w:val="left" w:pos="325"/>
        </w:tabs>
        <w:spacing w:before="2"/>
        <w:ind w:left="325" w:hanging="172"/>
        <w:rPr>
          <w:rFonts w:eastAsia="Arial"/>
          <w:sz w:val="20"/>
          <w:szCs w:val="20"/>
        </w:rPr>
      </w:pPr>
      <w:r w:rsidRPr="001A2C9D">
        <w:rPr>
          <w:rFonts w:eastAsia="Arial"/>
          <w:sz w:val="20"/>
          <w:szCs w:val="20"/>
        </w:rPr>
        <w:t xml:space="preserve">Prepare presentation drafts and materials as </w:t>
      </w:r>
      <w:r w:rsidR="00B0454D" w:rsidRPr="001A2C9D">
        <w:rPr>
          <w:rFonts w:eastAsia="Arial"/>
          <w:spacing w:val="-2"/>
          <w:sz w:val="20"/>
          <w:szCs w:val="20"/>
        </w:rPr>
        <w:t>required.</w:t>
      </w:r>
    </w:p>
    <w:p w14:paraId="1EAC164A" w14:textId="77777777" w:rsidR="00B0454D" w:rsidRPr="001A2C9D" w:rsidRDefault="00B0454D" w:rsidP="00BE3BC5">
      <w:pPr>
        <w:tabs>
          <w:tab w:val="left" w:pos="325"/>
        </w:tabs>
        <w:spacing w:before="1"/>
        <w:ind w:right="158"/>
        <w:rPr>
          <w:rFonts w:eastAsia="Arial"/>
          <w:sz w:val="20"/>
          <w:szCs w:val="20"/>
        </w:rPr>
      </w:pPr>
    </w:p>
    <w:p w14:paraId="1C11DE1D" w14:textId="77777777" w:rsidR="00B0454D" w:rsidRPr="00B0454D" w:rsidRDefault="001A2C9D" w:rsidP="001A2C9D">
      <w:pPr>
        <w:numPr>
          <w:ilvl w:val="0"/>
          <w:numId w:val="5"/>
        </w:numPr>
        <w:tabs>
          <w:tab w:val="left" w:pos="325"/>
        </w:tabs>
        <w:spacing w:before="2"/>
        <w:ind w:left="325" w:hanging="172"/>
        <w:rPr>
          <w:rFonts w:eastAsia="Arial"/>
          <w:sz w:val="20"/>
          <w:szCs w:val="20"/>
        </w:rPr>
      </w:pPr>
      <w:r w:rsidRPr="001A2C9D">
        <w:rPr>
          <w:rFonts w:eastAsia="Arial"/>
          <w:sz w:val="20"/>
          <w:szCs w:val="20"/>
        </w:rPr>
        <w:t xml:space="preserve">Be accountable for integrity, transparency, and equity in the personal use of assigned IFAD resources, including equipment, </w:t>
      </w:r>
      <w:r w:rsidR="00B0454D" w:rsidRPr="001A2C9D">
        <w:rPr>
          <w:rFonts w:eastAsia="Arial"/>
          <w:spacing w:val="-2"/>
          <w:sz w:val="20"/>
          <w:szCs w:val="20"/>
        </w:rPr>
        <w:t>supplies.</w:t>
      </w:r>
      <w:r w:rsidR="00B0454D">
        <w:rPr>
          <w:rFonts w:eastAsia="Arial"/>
          <w:spacing w:val="-2"/>
          <w:sz w:val="20"/>
          <w:szCs w:val="20"/>
        </w:rPr>
        <w:t xml:space="preserve"> </w:t>
      </w:r>
    </w:p>
    <w:p w14:paraId="13B3D89B" w14:textId="77777777" w:rsidR="00B0454D" w:rsidRPr="00B0454D" w:rsidRDefault="00B0454D" w:rsidP="00B0454D">
      <w:pPr>
        <w:tabs>
          <w:tab w:val="left" w:pos="325"/>
        </w:tabs>
        <w:spacing w:before="2"/>
        <w:ind w:left="325"/>
        <w:rPr>
          <w:rFonts w:eastAsia="Arial"/>
          <w:sz w:val="20"/>
          <w:szCs w:val="20"/>
        </w:rPr>
      </w:pPr>
    </w:p>
    <w:p w14:paraId="3C25FE6E" w14:textId="0468B48F" w:rsidR="001A2C9D" w:rsidRPr="00BE3BC5" w:rsidRDefault="00B0454D" w:rsidP="001A2C9D">
      <w:pPr>
        <w:numPr>
          <w:ilvl w:val="0"/>
          <w:numId w:val="5"/>
        </w:numPr>
        <w:tabs>
          <w:tab w:val="left" w:pos="325"/>
        </w:tabs>
        <w:spacing w:before="2"/>
        <w:ind w:left="325" w:hanging="172"/>
        <w:rPr>
          <w:rFonts w:eastAsia="Arial"/>
          <w:sz w:val="20"/>
          <w:szCs w:val="20"/>
        </w:rPr>
      </w:pPr>
      <w:r w:rsidRPr="00B0454D">
        <w:rPr>
          <w:rFonts w:eastAsia="Arial"/>
          <w:sz w:val="20"/>
          <w:szCs w:val="20"/>
        </w:rPr>
        <w:lastRenderedPageBreak/>
        <w:t xml:space="preserve">Perform any other duties as </w:t>
      </w:r>
      <w:r w:rsidRPr="00B0454D">
        <w:rPr>
          <w:rFonts w:eastAsia="Arial"/>
          <w:spacing w:val="-2"/>
          <w:sz w:val="20"/>
          <w:szCs w:val="20"/>
        </w:rPr>
        <w:t>required.</w:t>
      </w:r>
    </w:p>
    <w:p w14:paraId="59D72C33" w14:textId="77777777" w:rsidR="00BE3BC5" w:rsidRDefault="00BE3BC5" w:rsidP="00BE3BC5">
      <w:pPr>
        <w:pStyle w:val="ListParagraph"/>
        <w:rPr>
          <w:rFonts w:eastAsia="Arial"/>
          <w:sz w:val="20"/>
          <w:szCs w:val="20"/>
        </w:rPr>
      </w:pPr>
    </w:p>
    <w:p w14:paraId="75F52D48" w14:textId="77777777" w:rsidR="00BE3BC5" w:rsidRPr="001A2C9D" w:rsidRDefault="00BE3BC5" w:rsidP="00BE3BC5">
      <w:pPr>
        <w:tabs>
          <w:tab w:val="left" w:pos="325"/>
        </w:tabs>
        <w:spacing w:before="2"/>
        <w:ind w:left="325"/>
        <w:rPr>
          <w:rFonts w:eastAsia="Arial"/>
          <w:sz w:val="20"/>
          <w:szCs w:val="20"/>
        </w:rPr>
      </w:pPr>
    </w:p>
    <w:p w14:paraId="3F0AB574" w14:textId="7482B48E" w:rsidR="001A2C9D" w:rsidRPr="00B0454D" w:rsidRDefault="001A2C9D" w:rsidP="00B0454D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159E8DF2" w14:textId="7AC16383" w:rsidR="00F13829" w:rsidRPr="00BE3BC5" w:rsidRDefault="00F13829" w:rsidP="00BE3BC5">
      <w:pPr>
        <w:pStyle w:val="Heading1"/>
        <w:numPr>
          <w:ilvl w:val="0"/>
          <w:numId w:val="3"/>
        </w:numPr>
        <w:tabs>
          <w:tab w:val="num" w:pos="360"/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4566D27" wp14:editId="42A63ABF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3A51" id="직사각형 5" o:spid="_x0000_s1026" style="position:absolute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+TWwu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7EB8309C" w14:textId="5C6EE6DA" w:rsidR="00F13829" w:rsidRPr="00EA35A7" w:rsidRDefault="00142B6F" w:rsidP="00F13829">
      <w:pPr>
        <w:pStyle w:val="BodyText"/>
        <w:spacing w:before="1"/>
        <w:rPr>
          <w:b/>
          <w:sz w:val="16"/>
        </w:rPr>
      </w:pPr>
      <w:r>
        <w:rPr>
          <w:b/>
        </w:rPr>
        <w:t xml:space="preserve">      6 months</w:t>
      </w:r>
    </w:p>
    <w:p w14:paraId="7B2DDD9C" w14:textId="77777777" w:rsidR="00F13829" w:rsidRPr="00EA35A7" w:rsidRDefault="00F13829" w:rsidP="00F13829">
      <w:pPr>
        <w:pStyle w:val="BodyText"/>
        <w:spacing w:before="1"/>
        <w:rPr>
          <w:b/>
          <w:sz w:val="16"/>
        </w:rPr>
      </w:pPr>
    </w:p>
    <w:p w14:paraId="299B9D23" w14:textId="77777777" w:rsidR="00F13829" w:rsidRPr="00EA35A7" w:rsidRDefault="00F13829" w:rsidP="00F13829">
      <w:pPr>
        <w:pStyle w:val="Heading1"/>
        <w:numPr>
          <w:ilvl w:val="0"/>
          <w:numId w:val="3"/>
        </w:numPr>
        <w:tabs>
          <w:tab w:val="num" w:pos="360"/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E289975" wp14:editId="7694292B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7A7DE" id="직사각형 3" o:spid="_x0000_s1026" style="position:absolute;margin-left:69.6pt;margin-top:23.4pt;width:471.9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AuLPZ3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51E81E1B" w14:textId="77777777" w:rsidR="00F13829" w:rsidRDefault="00F13829" w:rsidP="00F13829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322CAC0A" w14:textId="77777777" w:rsidR="00B0454D" w:rsidRPr="00EA35A7" w:rsidRDefault="00B0454D" w:rsidP="00F13829">
      <w:pPr>
        <w:pStyle w:val="BodyText"/>
        <w:spacing w:before="99"/>
        <w:ind w:left="240"/>
      </w:pPr>
    </w:p>
    <w:p w14:paraId="50D7DC35" w14:textId="77777777" w:rsidR="00F13829" w:rsidRDefault="00F13829" w:rsidP="00F13829">
      <w:pPr>
        <w:pStyle w:val="Heading1"/>
        <w:spacing w:before="26"/>
        <w:ind w:firstLine="0"/>
      </w:pPr>
      <w:r w:rsidRPr="00EA35A7">
        <w:t>EDUCATION</w:t>
      </w:r>
    </w:p>
    <w:p w14:paraId="7F9F307F" w14:textId="77777777" w:rsidR="008D7A82" w:rsidRPr="00EA35A7" w:rsidRDefault="008D7A82" w:rsidP="00F13829">
      <w:pPr>
        <w:pStyle w:val="Heading1"/>
        <w:spacing w:before="26"/>
        <w:ind w:firstLine="0"/>
      </w:pPr>
    </w:p>
    <w:p w14:paraId="79E7C842" w14:textId="12EE4259" w:rsidR="008D7A82" w:rsidRPr="008D7A82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b w:val="0"/>
          <w:bCs w:val="0"/>
          <w:szCs w:val="22"/>
        </w:rPr>
      </w:pPr>
      <w:r w:rsidRPr="008D7A82">
        <w:rPr>
          <w:b w:val="0"/>
          <w:bCs w:val="0"/>
          <w:szCs w:val="22"/>
        </w:rPr>
        <w:t xml:space="preserve">· Be enrolled in a university or graduate school, have attended courses in the last 12 months, and have completed at least two years of undergraduate studies when joining IFAD through the </w:t>
      </w:r>
      <w:proofErr w:type="spellStart"/>
      <w:r w:rsidRPr="008D7A82">
        <w:rPr>
          <w:b w:val="0"/>
          <w:bCs w:val="0"/>
          <w:szCs w:val="22"/>
        </w:rPr>
        <w:t>programme</w:t>
      </w:r>
      <w:proofErr w:type="spellEnd"/>
      <w:r w:rsidRPr="008D7A82">
        <w:rPr>
          <w:b w:val="0"/>
          <w:bCs w:val="0"/>
          <w:szCs w:val="22"/>
        </w:rPr>
        <w:t xml:space="preserve"> </w:t>
      </w:r>
      <w:r w:rsidR="00DF7738" w:rsidRPr="008D7A82">
        <w:rPr>
          <w:b w:val="0"/>
          <w:bCs w:val="0"/>
          <w:szCs w:val="22"/>
        </w:rPr>
        <w:t>or.</w:t>
      </w:r>
    </w:p>
    <w:p w14:paraId="4BFA85BC" w14:textId="77777777" w:rsidR="008D7A82" w:rsidRPr="008D7A82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b w:val="0"/>
          <w:bCs w:val="0"/>
          <w:szCs w:val="22"/>
        </w:rPr>
      </w:pPr>
    </w:p>
    <w:p w14:paraId="64E9691E" w14:textId="2ED946C0" w:rsidR="008D7A82" w:rsidRPr="008D7A82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b w:val="0"/>
          <w:bCs w:val="0"/>
          <w:szCs w:val="22"/>
        </w:rPr>
      </w:pPr>
      <w:r w:rsidRPr="008D7A82">
        <w:rPr>
          <w:b w:val="0"/>
          <w:bCs w:val="0"/>
          <w:szCs w:val="22"/>
        </w:rPr>
        <w:t xml:space="preserve">· </w:t>
      </w:r>
      <w:r>
        <w:rPr>
          <w:b w:val="0"/>
          <w:bCs w:val="0"/>
          <w:szCs w:val="22"/>
        </w:rPr>
        <w:t>H</w:t>
      </w:r>
      <w:r w:rsidRPr="008D7A82">
        <w:rPr>
          <w:b w:val="0"/>
          <w:bCs w:val="0"/>
          <w:szCs w:val="22"/>
        </w:rPr>
        <w:t xml:space="preserve">ave recently completed university studies at the undergraduate or postgraduate </w:t>
      </w:r>
      <w:r w:rsidR="00DF7738" w:rsidRPr="008D7A82">
        <w:rPr>
          <w:b w:val="0"/>
          <w:bCs w:val="0"/>
          <w:szCs w:val="22"/>
        </w:rPr>
        <w:t>level.</w:t>
      </w:r>
    </w:p>
    <w:p w14:paraId="69728C59" w14:textId="77777777" w:rsidR="008D7A82" w:rsidRPr="008D7A82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b w:val="0"/>
          <w:bCs w:val="0"/>
          <w:szCs w:val="22"/>
        </w:rPr>
      </w:pPr>
    </w:p>
    <w:p w14:paraId="259288EB" w14:textId="7E504428" w:rsidR="008D7A82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  <w:rPr>
          <w:b w:val="0"/>
          <w:bCs w:val="0"/>
          <w:szCs w:val="22"/>
        </w:rPr>
      </w:pPr>
      <w:r w:rsidRPr="008D7A82">
        <w:rPr>
          <w:b w:val="0"/>
          <w:bCs w:val="0"/>
          <w:szCs w:val="22"/>
        </w:rPr>
        <w:t>· It is desirable that education is related to Finance, Accounting, Business Administration, International Development/Global affairs or similar/related fiel</w:t>
      </w:r>
      <w:r>
        <w:rPr>
          <w:b w:val="0"/>
          <w:bCs w:val="0"/>
          <w:szCs w:val="22"/>
        </w:rPr>
        <w:t>d.</w:t>
      </w:r>
    </w:p>
    <w:p w14:paraId="048A431A" w14:textId="77777777" w:rsidR="008D7A82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bCs w:val="0"/>
          <w:color w:val="7F7F7F" w:themeColor="text1" w:themeTint="80"/>
          <w:sz w:val="16"/>
          <w:szCs w:val="22"/>
          <w:lang w:eastAsia="ko-KR"/>
        </w:rPr>
      </w:pPr>
    </w:p>
    <w:p w14:paraId="7C3122A6" w14:textId="2E2A3DD3" w:rsidR="00F13829" w:rsidRDefault="00F13829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08FAD4D5" w14:textId="77777777" w:rsidR="008D7A82" w:rsidRPr="000C2FD6" w:rsidRDefault="008D7A82" w:rsidP="008D7A82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</w:p>
    <w:p w14:paraId="040B47C7" w14:textId="77777777" w:rsidR="00F13829" w:rsidRPr="00EA35A7" w:rsidRDefault="00F13829" w:rsidP="00F13829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3FCD3F16" w14:textId="6552C932" w:rsidR="00F13829" w:rsidRPr="00DF7738" w:rsidRDefault="00DF7738" w:rsidP="00DF7738">
      <w:pPr>
        <w:pStyle w:val="ListParagraph"/>
        <w:numPr>
          <w:ilvl w:val="0"/>
          <w:numId w:val="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DF7738">
        <w:rPr>
          <w:sz w:val="20"/>
          <w:szCs w:val="20"/>
        </w:rPr>
        <w:t>Experience of teamwork</w:t>
      </w:r>
    </w:p>
    <w:p w14:paraId="3FFA05C2" w14:textId="1C2A0343" w:rsidR="00F13829" w:rsidRPr="00A84703" w:rsidRDefault="00A84703" w:rsidP="00A84703">
      <w:pPr>
        <w:pStyle w:val="ListParagraph"/>
        <w:numPr>
          <w:ilvl w:val="0"/>
          <w:numId w:val="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A84703">
        <w:rPr>
          <w:sz w:val="20"/>
          <w:szCs w:val="20"/>
        </w:rPr>
        <w:t>Experience of working with data and analytics</w:t>
      </w:r>
    </w:p>
    <w:p w14:paraId="75BBCA5A" w14:textId="77777777" w:rsidR="00F13829" w:rsidRPr="00EA35A7" w:rsidRDefault="00F13829" w:rsidP="00F13829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404EC798" w14:textId="77777777" w:rsidR="00F13829" w:rsidRPr="00EA35A7" w:rsidRDefault="00F13829" w:rsidP="00F13829">
      <w:pPr>
        <w:pStyle w:val="Heading1"/>
        <w:spacing w:line="241" w:lineRule="exact"/>
        <w:ind w:firstLine="0"/>
      </w:pPr>
      <w:r w:rsidRPr="00EA35A7">
        <w:t>LANGUAGE</w:t>
      </w:r>
    </w:p>
    <w:p w14:paraId="294BF773" w14:textId="3750CCA1" w:rsidR="00F13829" w:rsidRPr="008D7A82" w:rsidRDefault="008D7A82" w:rsidP="008D7A82">
      <w:pPr>
        <w:pStyle w:val="ListParagraph"/>
        <w:numPr>
          <w:ilvl w:val="0"/>
          <w:numId w:val="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8D7A82">
        <w:rPr>
          <w:sz w:val="20"/>
          <w:szCs w:val="20"/>
        </w:rPr>
        <w:t>Excellent written and verbal communication skills in English</w:t>
      </w:r>
    </w:p>
    <w:p w14:paraId="6260B976" w14:textId="5DE4AA86" w:rsidR="00F13829" w:rsidRPr="008D7A82" w:rsidRDefault="008D7A82" w:rsidP="008D7A82">
      <w:pPr>
        <w:pStyle w:val="ListParagraph"/>
        <w:numPr>
          <w:ilvl w:val="0"/>
          <w:numId w:val="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8D7A82">
        <w:rPr>
          <w:sz w:val="20"/>
          <w:szCs w:val="20"/>
        </w:rPr>
        <w:t>Working knowledge of another official language</w:t>
      </w:r>
    </w:p>
    <w:p w14:paraId="33B7D708" w14:textId="77777777" w:rsidR="00F13829" w:rsidRPr="00EA35A7" w:rsidRDefault="00F13829" w:rsidP="00F13829">
      <w:pPr>
        <w:tabs>
          <w:tab w:val="left" w:pos="941"/>
          <w:tab w:val="left" w:pos="942"/>
        </w:tabs>
        <w:spacing w:before="50" w:line="244" w:lineRule="exact"/>
      </w:pPr>
    </w:p>
    <w:p w14:paraId="2EC12EB7" w14:textId="77777777" w:rsidR="00F13829" w:rsidRPr="00EA35A7" w:rsidRDefault="00F13829" w:rsidP="00F13829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Pr="00EA35A7">
        <w:rPr>
          <w:b/>
          <w:sz w:val="18"/>
          <w:u w:val="single"/>
        </w:rPr>
        <w:t>COMPETENCIES</w:t>
      </w:r>
    </w:p>
    <w:p w14:paraId="4429F008" w14:textId="7614FBB1" w:rsidR="00F13829" w:rsidRPr="00142B6F" w:rsidRDefault="00142B6F" w:rsidP="00F13829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4"/>
        <w:ind w:hanging="361"/>
        <w:rPr>
          <w:sz w:val="20"/>
          <w:szCs w:val="20"/>
        </w:rPr>
      </w:pPr>
      <w:r w:rsidRPr="00142B6F">
        <w:rPr>
          <w:sz w:val="20"/>
          <w:szCs w:val="20"/>
        </w:rPr>
        <w:t>Software: Microsoft Office Suite (PowerPoint, Word, Excel, Outlook), SPSS, SAS, Canva</w:t>
      </w:r>
    </w:p>
    <w:p w14:paraId="17EA3CAC" w14:textId="2A3649FF" w:rsidR="00F13829" w:rsidRDefault="00142B6F" w:rsidP="00142B6F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A</w:t>
      </w:r>
      <w:r w:rsidRPr="00142B6F">
        <w:rPr>
          <w:sz w:val="20"/>
        </w:rPr>
        <w:t>nalytical skills</w:t>
      </w:r>
    </w:p>
    <w:p w14:paraId="2D39108B" w14:textId="77777777" w:rsidR="008D7A82" w:rsidRPr="008D7A82" w:rsidRDefault="008D7A82" w:rsidP="008D7A82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ind w:right="225"/>
        <w:rPr>
          <w:sz w:val="20"/>
        </w:rPr>
      </w:pPr>
      <w:r w:rsidRPr="008D7A82">
        <w:rPr>
          <w:sz w:val="20"/>
        </w:rPr>
        <w:t>Effective communicator and Team player</w:t>
      </w:r>
    </w:p>
    <w:p w14:paraId="013C6550" w14:textId="1149974B" w:rsidR="008D7A82" w:rsidRPr="008D7A82" w:rsidRDefault="00404A60" w:rsidP="00404A6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ind w:right="225"/>
        <w:rPr>
          <w:sz w:val="20"/>
        </w:rPr>
      </w:pPr>
      <w:r w:rsidRPr="00404A60">
        <w:rPr>
          <w:sz w:val="20"/>
        </w:rPr>
        <w:t>Credible</w:t>
      </w:r>
    </w:p>
    <w:p w14:paraId="1114D227" w14:textId="7A604B0D" w:rsidR="008D7A82" w:rsidRDefault="008D7A82" w:rsidP="008D7A82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ind w:right="225"/>
        <w:rPr>
          <w:sz w:val="20"/>
        </w:rPr>
      </w:pPr>
      <w:r w:rsidRPr="008D7A82">
        <w:rPr>
          <w:sz w:val="20"/>
        </w:rPr>
        <w:t>Innovative mindset</w:t>
      </w:r>
    </w:p>
    <w:p w14:paraId="00AA90BF" w14:textId="415AA1A1" w:rsidR="00404A60" w:rsidRPr="00EA35A7" w:rsidRDefault="00404A60" w:rsidP="00404A6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ind w:right="225"/>
        <w:rPr>
          <w:sz w:val="20"/>
        </w:rPr>
      </w:pPr>
      <w:r w:rsidRPr="00404A60">
        <w:rPr>
          <w:sz w:val="20"/>
        </w:rPr>
        <w:t>Effective communicator and Team player</w:t>
      </w:r>
    </w:p>
    <w:p w14:paraId="10265D31" w14:textId="77777777" w:rsidR="00F13829" w:rsidRPr="00EA35A7" w:rsidRDefault="00F13829" w:rsidP="00F13829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2AD1D7F3" w14:textId="77777777" w:rsidR="00F13829" w:rsidRPr="00EA35A7" w:rsidRDefault="00F13829" w:rsidP="00F13829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Pr="00EA35A7">
        <w:rPr>
          <w:b/>
          <w:sz w:val="18"/>
          <w:u w:val="single"/>
        </w:rPr>
        <w:t>Competencies</w:t>
      </w:r>
    </w:p>
    <w:p w14:paraId="4F565321" w14:textId="72FDBC10" w:rsidR="00F13829" w:rsidRPr="00EA35A7" w:rsidRDefault="00404A60" w:rsidP="00F13829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>Same as per the above competencies</w:t>
      </w:r>
    </w:p>
    <w:p w14:paraId="3DBFE843" w14:textId="77777777" w:rsidR="00F13829" w:rsidRPr="00EA35A7" w:rsidRDefault="00F13829" w:rsidP="00404A60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p w14:paraId="35985773" w14:textId="77777777" w:rsidR="00760B6E" w:rsidRDefault="00760B6E"/>
    <w:sectPr w:rsidR="00760B6E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CFBE6" w14:textId="77777777" w:rsidR="00B2250F" w:rsidRDefault="00B2250F">
      <w:r>
        <w:separator/>
      </w:r>
    </w:p>
  </w:endnote>
  <w:endnote w:type="continuationSeparator" w:id="0">
    <w:p w14:paraId="6527564D" w14:textId="77777777" w:rsidR="00B2250F" w:rsidRDefault="00B2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0707" w14:textId="77777777" w:rsidR="00EB63EF" w:rsidRDefault="00213BA7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BCAE75" wp14:editId="597DADEC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C46A4" w14:textId="77777777" w:rsidR="00EB63EF" w:rsidRDefault="00213BA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CAE7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2CFC46A4" w14:textId="77777777" w:rsidR="00EB63EF" w:rsidRDefault="00213BA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563B7" w14:textId="77777777" w:rsidR="00B2250F" w:rsidRDefault="00B2250F">
      <w:r>
        <w:separator/>
      </w:r>
    </w:p>
  </w:footnote>
  <w:footnote w:type="continuationSeparator" w:id="0">
    <w:p w14:paraId="29935E7F" w14:textId="77777777" w:rsidR="00B2250F" w:rsidRDefault="00B2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F4234"/>
    <w:multiLevelType w:val="hybridMultilevel"/>
    <w:tmpl w:val="1E18CC10"/>
    <w:lvl w:ilvl="0" w:tplc="6B228E86">
      <w:numFmt w:val="bullet"/>
      <w:lvlText w:val="-"/>
      <w:lvlJc w:val="left"/>
      <w:pPr>
        <w:ind w:left="154" w:hanging="17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594A444">
      <w:numFmt w:val="bullet"/>
      <w:lvlText w:val="•"/>
      <w:lvlJc w:val="left"/>
      <w:pPr>
        <w:ind w:left="1117" w:hanging="174"/>
      </w:pPr>
      <w:rPr>
        <w:rFonts w:hint="default"/>
        <w:lang w:val="en-US" w:eastAsia="en-US" w:bidi="ar-SA"/>
      </w:rPr>
    </w:lvl>
    <w:lvl w:ilvl="2" w:tplc="57C474CC">
      <w:numFmt w:val="bullet"/>
      <w:lvlText w:val="•"/>
      <w:lvlJc w:val="left"/>
      <w:pPr>
        <w:ind w:left="2075" w:hanging="174"/>
      </w:pPr>
      <w:rPr>
        <w:rFonts w:hint="default"/>
        <w:lang w:val="en-US" w:eastAsia="en-US" w:bidi="ar-SA"/>
      </w:rPr>
    </w:lvl>
    <w:lvl w:ilvl="3" w:tplc="189CA054">
      <w:numFmt w:val="bullet"/>
      <w:lvlText w:val="•"/>
      <w:lvlJc w:val="left"/>
      <w:pPr>
        <w:ind w:left="3033" w:hanging="174"/>
      </w:pPr>
      <w:rPr>
        <w:rFonts w:hint="default"/>
        <w:lang w:val="en-US" w:eastAsia="en-US" w:bidi="ar-SA"/>
      </w:rPr>
    </w:lvl>
    <w:lvl w:ilvl="4" w:tplc="2BAA777A">
      <w:numFmt w:val="bullet"/>
      <w:lvlText w:val="•"/>
      <w:lvlJc w:val="left"/>
      <w:pPr>
        <w:ind w:left="3991" w:hanging="174"/>
      </w:pPr>
      <w:rPr>
        <w:rFonts w:hint="default"/>
        <w:lang w:val="en-US" w:eastAsia="en-US" w:bidi="ar-SA"/>
      </w:rPr>
    </w:lvl>
    <w:lvl w:ilvl="5" w:tplc="E2FEAB66">
      <w:numFmt w:val="bullet"/>
      <w:lvlText w:val="•"/>
      <w:lvlJc w:val="left"/>
      <w:pPr>
        <w:ind w:left="4949" w:hanging="174"/>
      </w:pPr>
      <w:rPr>
        <w:rFonts w:hint="default"/>
        <w:lang w:val="en-US" w:eastAsia="en-US" w:bidi="ar-SA"/>
      </w:rPr>
    </w:lvl>
    <w:lvl w:ilvl="6" w:tplc="00480D82">
      <w:numFmt w:val="bullet"/>
      <w:lvlText w:val="•"/>
      <w:lvlJc w:val="left"/>
      <w:pPr>
        <w:ind w:left="5906" w:hanging="174"/>
      </w:pPr>
      <w:rPr>
        <w:rFonts w:hint="default"/>
        <w:lang w:val="en-US" w:eastAsia="en-US" w:bidi="ar-SA"/>
      </w:rPr>
    </w:lvl>
    <w:lvl w:ilvl="7" w:tplc="A8BCE0FC">
      <w:numFmt w:val="bullet"/>
      <w:lvlText w:val="•"/>
      <w:lvlJc w:val="left"/>
      <w:pPr>
        <w:ind w:left="6864" w:hanging="174"/>
      </w:pPr>
      <w:rPr>
        <w:rFonts w:hint="default"/>
        <w:lang w:val="en-US" w:eastAsia="en-US" w:bidi="ar-SA"/>
      </w:rPr>
    </w:lvl>
    <w:lvl w:ilvl="8" w:tplc="CCC656B0">
      <w:numFmt w:val="bullet"/>
      <w:lvlText w:val="•"/>
      <w:lvlJc w:val="left"/>
      <w:pPr>
        <w:ind w:left="7822" w:hanging="174"/>
      </w:pPr>
      <w:rPr>
        <w:rFonts w:hint="default"/>
        <w:lang w:val="en-US" w:eastAsia="en-US" w:bidi="ar-SA"/>
      </w:rPr>
    </w:lvl>
  </w:abstractNum>
  <w:abstractNum w:abstractNumId="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3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4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num w:numId="1" w16cid:durableId="1166361544">
    <w:abstractNumId w:val="1"/>
  </w:num>
  <w:num w:numId="2" w16cid:durableId="453452827">
    <w:abstractNumId w:val="2"/>
  </w:num>
  <w:num w:numId="3" w16cid:durableId="1230844398">
    <w:abstractNumId w:val="3"/>
  </w:num>
  <w:num w:numId="4" w16cid:durableId="685979051">
    <w:abstractNumId w:val="4"/>
  </w:num>
  <w:num w:numId="5" w16cid:durableId="1462728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829"/>
    <w:rsid w:val="00142B6F"/>
    <w:rsid w:val="001A2C9D"/>
    <w:rsid w:val="00213BA7"/>
    <w:rsid w:val="002E1F77"/>
    <w:rsid w:val="003577B8"/>
    <w:rsid w:val="003D0E64"/>
    <w:rsid w:val="00404A60"/>
    <w:rsid w:val="005B649B"/>
    <w:rsid w:val="00760B6E"/>
    <w:rsid w:val="0088135E"/>
    <w:rsid w:val="008D7A82"/>
    <w:rsid w:val="0094646F"/>
    <w:rsid w:val="00A84703"/>
    <w:rsid w:val="00B0454D"/>
    <w:rsid w:val="00B2250F"/>
    <w:rsid w:val="00BE3BC5"/>
    <w:rsid w:val="00C55314"/>
    <w:rsid w:val="00DF7738"/>
    <w:rsid w:val="00EB63EF"/>
    <w:rsid w:val="00F13829"/>
    <w:rsid w:val="00F9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8997D"/>
  <w15:chartTrackingRefBased/>
  <w15:docId w15:val="{E6391387-1DA4-4D1F-91D6-D3BA473DC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829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F13829"/>
    <w:pPr>
      <w:ind w:left="221" w:hanging="248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829"/>
    <w:rPr>
      <w:rFonts w:ascii="Tahoma" w:eastAsia="Tahoma" w:hAnsi="Tahoma" w:cs="Tahoma"/>
      <w:b/>
      <w:bCs/>
      <w:kern w:val="0"/>
      <w:sz w:val="20"/>
      <w:szCs w:val="2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F1382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13829"/>
    <w:rPr>
      <w:rFonts w:ascii="Tahoma" w:eastAsia="Tahoma" w:hAnsi="Tahoma" w:cs="Tahoma"/>
      <w:kern w:val="0"/>
      <w:sz w:val="20"/>
      <w:szCs w:val="20"/>
      <w:lang w:val="en-US"/>
      <w14:ligatures w14:val="none"/>
    </w:rPr>
  </w:style>
  <w:style w:type="paragraph" w:styleId="Title">
    <w:name w:val="Title"/>
    <w:basedOn w:val="Normal"/>
    <w:link w:val="TitleChar"/>
    <w:uiPriority w:val="10"/>
    <w:qFormat/>
    <w:rsid w:val="00F13829"/>
    <w:pPr>
      <w:spacing w:before="22"/>
      <w:ind w:left="1285" w:right="1285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13829"/>
    <w:rPr>
      <w:rFonts w:ascii="Tahoma" w:eastAsia="Tahoma" w:hAnsi="Tahoma" w:cs="Tahoma"/>
      <w:b/>
      <w:bCs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F13829"/>
    <w:pPr>
      <w:ind w:left="941" w:hanging="361"/>
    </w:pPr>
  </w:style>
  <w:style w:type="paragraph" w:styleId="NormalWeb">
    <w:name w:val="Normal (Web)"/>
    <w:basedOn w:val="Normal"/>
    <w:uiPriority w:val="99"/>
    <w:semiHidden/>
    <w:unhideWhenUsed/>
    <w:rsid w:val="003577B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1A2C9D"/>
    <w:pPr>
      <w:spacing w:before="91"/>
      <w:ind w:left="9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Akaliza, Pochia</dc:creator>
  <cp:keywords/>
  <dc:description/>
  <cp:lastModifiedBy>Akaliza, Pochia</cp:lastModifiedBy>
  <cp:revision>2</cp:revision>
  <dcterms:created xsi:type="dcterms:W3CDTF">2024-01-26T09:26:00Z</dcterms:created>
  <dcterms:modified xsi:type="dcterms:W3CDTF">2024-02-08T15:11:00Z</dcterms:modified>
</cp:coreProperties>
</file>