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59C8AC" w14:textId="77777777" w:rsidR="005329D6" w:rsidRDefault="005329D6" w:rsidP="005329D6">
      <w:pPr>
        <w:pStyle w:val="BodyText"/>
        <w:ind w:left="8564"/>
        <w:rPr>
          <w:rFonts w:ascii="Times New Roman"/>
        </w:rPr>
      </w:pPr>
    </w:p>
    <w:p w14:paraId="5D74275A" w14:textId="77777777" w:rsidR="005329D6" w:rsidRDefault="005329D6" w:rsidP="005329D6">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C16A2BA" w14:textId="54E25A7A" w:rsidR="005329D6" w:rsidRDefault="005329D6" w:rsidP="005329D6">
      <w:pPr>
        <w:pStyle w:val="Title"/>
        <w:ind w:right="1288"/>
      </w:pPr>
      <w:r>
        <w:t>FOR</w:t>
      </w:r>
      <w:r>
        <w:rPr>
          <w:spacing w:val="-4"/>
        </w:rPr>
        <w:t xml:space="preserve"> </w:t>
      </w:r>
      <w:r>
        <w:t>THE</w:t>
      </w:r>
      <w:r>
        <w:rPr>
          <w:spacing w:val="-2"/>
        </w:rPr>
        <w:t xml:space="preserve"> </w:t>
      </w:r>
      <w:r>
        <w:t>RECRUITMENT</w:t>
      </w:r>
      <w:r>
        <w:rPr>
          <w:spacing w:val="-4"/>
        </w:rPr>
        <w:t xml:space="preserve"> </w:t>
      </w:r>
      <w:r>
        <w:t xml:space="preserve">OF 2024 </w:t>
      </w:r>
      <w:r w:rsidR="00380B9E">
        <w:t>CSC Program</w:t>
      </w:r>
    </w:p>
    <w:p w14:paraId="1B6D9D27" w14:textId="77777777" w:rsidR="005329D6" w:rsidRDefault="005329D6" w:rsidP="005329D6">
      <w:pPr>
        <w:pStyle w:val="BodyText"/>
        <w:spacing w:before="3"/>
        <w:rPr>
          <w:b/>
          <w:sz w:val="13"/>
        </w:rPr>
      </w:pPr>
    </w:p>
    <w:p w14:paraId="5732A401" w14:textId="77777777" w:rsidR="005329D6" w:rsidRDefault="005329D6" w:rsidP="005329D6">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INFORMATION</w:t>
      </w:r>
      <w:r>
        <w:rPr>
          <w:b/>
          <w:color w:val="000000"/>
          <w:sz w:val="18"/>
          <w:shd w:val="clear" w:color="auto" w:fill="D9D9D9"/>
        </w:rPr>
        <w:tab/>
      </w:r>
    </w:p>
    <w:p w14:paraId="4CCA951A" w14:textId="53570E87" w:rsidR="005329D6" w:rsidRDefault="005329D6" w:rsidP="005329D6">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Pr="00624BD5">
        <w:rPr>
          <w:rFonts w:ascii="Arial" w:hAnsi="Arial" w:cs="Arial" w:hint="eastAsia"/>
          <w:bCs/>
          <w:color w:val="262626" w:themeColor="text1" w:themeTint="D9"/>
          <w:spacing w:val="-1"/>
          <w:sz w:val="20"/>
          <w:szCs w:val="20"/>
        </w:rPr>
        <w:t>Recruitment</w:t>
      </w:r>
      <w:r w:rsidRPr="00624BD5">
        <w:rPr>
          <w:rFonts w:ascii="Arial" w:hAnsi="Arial" w:cs="Arial"/>
          <w:bCs/>
          <w:color w:val="262626" w:themeColor="text1" w:themeTint="D9"/>
          <w:spacing w:val="-1"/>
          <w:sz w:val="20"/>
          <w:szCs w:val="20"/>
        </w:rPr>
        <w:t xml:space="preserve"> </w:t>
      </w:r>
      <w:r w:rsidRPr="00624BD5">
        <w:rPr>
          <w:rFonts w:ascii="Arial" w:hAnsi="Arial" w:cs="Arial" w:hint="eastAsia"/>
          <w:bCs/>
          <w:color w:val="262626" w:themeColor="text1" w:themeTint="D9"/>
          <w:spacing w:val="-1"/>
          <w:sz w:val="20"/>
          <w:szCs w:val="20"/>
        </w:rPr>
        <w:t>of</w:t>
      </w:r>
      <w:r w:rsidRPr="00624BD5">
        <w:rPr>
          <w:rFonts w:ascii="Arial" w:hAnsi="Arial" w:cs="Arial"/>
          <w:bCs/>
          <w:color w:val="262626" w:themeColor="text1" w:themeTint="D9"/>
          <w:spacing w:val="-1"/>
          <w:sz w:val="20"/>
          <w:szCs w:val="20"/>
        </w:rPr>
        <w:t xml:space="preserve"> 2024 </w:t>
      </w:r>
      <w:bookmarkStart w:id="0" w:name="_GoBack"/>
      <w:bookmarkEnd w:id="0"/>
      <w:r w:rsidR="00380B9E">
        <w:rPr>
          <w:sz w:val="20"/>
        </w:rPr>
        <w:t xml:space="preserve">CSC </w:t>
      </w:r>
      <w:r w:rsidR="00380B9E">
        <w:rPr>
          <w:rFonts w:asciiTheme="minorEastAsia" w:eastAsiaTheme="minorEastAsia" w:hAnsiTheme="minorEastAsia" w:hint="eastAsia"/>
          <w:sz w:val="20"/>
          <w:lang w:eastAsia="ko-KR"/>
        </w:rPr>
        <w:t>interns</w:t>
      </w:r>
    </w:p>
    <w:p w14:paraId="12C6DF03" w14:textId="73505588" w:rsidR="005329D6" w:rsidRDefault="005329D6" w:rsidP="005329D6">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624BD5">
        <w:rPr>
          <w:rFonts w:eastAsiaTheme="minorEastAsia"/>
          <w:b/>
          <w:sz w:val="20"/>
          <w:lang w:eastAsia="ko-KR"/>
        </w:rPr>
        <w:tab/>
      </w:r>
      <w:r w:rsidR="00624BD5" w:rsidRPr="00624BD5">
        <w:rPr>
          <w:rFonts w:ascii="Arial" w:hAnsi="Arial" w:cs="Arial"/>
          <w:bCs/>
          <w:color w:val="262626" w:themeColor="text1" w:themeTint="D9"/>
          <w:spacing w:val="-1"/>
          <w:sz w:val="20"/>
          <w:szCs w:val="20"/>
        </w:rPr>
        <w:t>IFAD</w:t>
      </w:r>
    </w:p>
    <w:p w14:paraId="72664463" w14:textId="33E83617" w:rsidR="005329D6" w:rsidRPr="008A4742" w:rsidRDefault="005329D6" w:rsidP="005329D6">
      <w:pPr>
        <w:tabs>
          <w:tab w:val="left" w:pos="3821"/>
        </w:tabs>
        <w:spacing w:before="17"/>
        <w:ind w:left="221"/>
        <w:rPr>
          <w:sz w:val="20"/>
        </w:rPr>
      </w:pPr>
      <w:r>
        <w:rPr>
          <w:rFonts w:eastAsiaTheme="minorEastAsia"/>
          <w:b/>
          <w:sz w:val="20"/>
          <w:lang w:eastAsia="ko-KR"/>
        </w:rPr>
        <w:t>Host Department/Division:</w:t>
      </w:r>
      <w:r w:rsidRPr="008A4742">
        <w:rPr>
          <w:rFonts w:eastAsiaTheme="minorEastAsia"/>
          <w:b/>
          <w:sz w:val="20"/>
          <w:lang w:eastAsia="ko-KR"/>
        </w:rPr>
        <w:tab/>
      </w:r>
      <w:r w:rsidR="00624BD5" w:rsidRPr="00624BD5">
        <w:rPr>
          <w:rFonts w:ascii="Arial" w:hAnsi="Arial" w:cs="Arial"/>
          <w:bCs/>
          <w:color w:val="262626" w:themeColor="text1" w:themeTint="D9"/>
          <w:spacing w:val="-1"/>
          <w:sz w:val="20"/>
          <w:szCs w:val="20"/>
        </w:rPr>
        <w:t>FCD</w:t>
      </w:r>
    </w:p>
    <w:p w14:paraId="585A830C" w14:textId="190C947C" w:rsidR="005329D6" w:rsidRDefault="005329D6" w:rsidP="005329D6">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Pr="00624BD5">
        <w:rPr>
          <w:rFonts w:ascii="Arial" w:hAnsi="Arial" w:cs="Arial"/>
          <w:bCs/>
          <w:color w:val="262626" w:themeColor="text1" w:themeTint="D9"/>
          <w:spacing w:val="-1"/>
          <w:sz w:val="20"/>
          <w:szCs w:val="20"/>
        </w:rPr>
        <w:t xml:space="preserve">In presence </w:t>
      </w:r>
    </w:p>
    <w:p w14:paraId="23625195" w14:textId="77777777" w:rsidR="005329D6" w:rsidRPr="00EA35A7" w:rsidRDefault="005329D6" w:rsidP="005329D6">
      <w:pPr>
        <w:tabs>
          <w:tab w:val="left" w:pos="3821"/>
        </w:tabs>
        <w:spacing w:before="20"/>
        <w:ind w:left="221" w:firstLineChars="2400" w:firstLine="3855"/>
        <w:rPr>
          <w:rFonts w:asciiTheme="minorEastAsia" w:eastAsiaTheme="minorEastAsia" w:hAnsiTheme="minorEastAsia"/>
          <w:sz w:val="16"/>
          <w:szCs w:val="16"/>
          <w:lang w:eastAsia="ko-KR"/>
        </w:rPr>
      </w:pPr>
      <w:r w:rsidRPr="00EA35A7">
        <w:rPr>
          <w:b/>
          <w:sz w:val="16"/>
          <w:szCs w:val="16"/>
        </w:rPr>
        <w:t>*</w:t>
      </w:r>
      <w:r w:rsidRPr="00EA35A7">
        <w:rPr>
          <w:rFonts w:asciiTheme="minorEastAsia" w:eastAsiaTheme="minorEastAsia" w:hAnsiTheme="minorEastAsia" w:hint="eastAsia"/>
          <w:sz w:val="16"/>
          <w:szCs w:val="16"/>
          <w:lang w:eastAsia="ko-KR"/>
        </w:rPr>
        <w:t>subject</w:t>
      </w:r>
      <w:r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change</w:t>
      </w:r>
      <w:r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according</w:t>
      </w:r>
      <w:r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world-wide</w:t>
      </w:r>
      <w:r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COVID-19</w:t>
      </w:r>
      <w:r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DE07C07" w14:textId="4754F7A1" w:rsidR="005329D6" w:rsidRDefault="005329D6" w:rsidP="005329D6">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624BD5" w:rsidRPr="00624BD5">
        <w:rPr>
          <w:rFonts w:ascii="Arial" w:hAnsi="Arial" w:cs="Arial"/>
          <w:bCs/>
          <w:color w:val="262626" w:themeColor="text1" w:themeTint="D9"/>
          <w:spacing w:val="-1"/>
          <w:sz w:val="20"/>
          <w:szCs w:val="20"/>
        </w:rPr>
        <w:t>n/a</w:t>
      </w:r>
    </w:p>
    <w:p w14:paraId="7802C32D" w14:textId="76C35CFA" w:rsidR="005329D6" w:rsidRPr="00EA35A7" w:rsidRDefault="005329D6" w:rsidP="005329D6">
      <w:pPr>
        <w:tabs>
          <w:tab w:val="left" w:pos="3821"/>
        </w:tabs>
        <w:spacing w:before="18" w:line="259" w:lineRule="auto"/>
        <w:ind w:left="221" w:right="4554"/>
        <w:rPr>
          <w:sz w:val="20"/>
        </w:rPr>
      </w:pPr>
      <w:r w:rsidRPr="00EA35A7">
        <w:rPr>
          <w:b/>
          <w:sz w:val="20"/>
        </w:rPr>
        <w:t>Duration:</w:t>
      </w:r>
      <w:r w:rsidRPr="00EA35A7">
        <w:rPr>
          <w:b/>
          <w:sz w:val="20"/>
        </w:rPr>
        <w:tab/>
      </w:r>
      <w:r w:rsidR="00624BD5" w:rsidRPr="00624BD5">
        <w:rPr>
          <w:rFonts w:ascii="Arial" w:hAnsi="Arial" w:cs="Arial"/>
          <w:bCs/>
          <w:color w:val="262626" w:themeColor="text1" w:themeTint="D9"/>
          <w:spacing w:val="-1"/>
          <w:sz w:val="20"/>
          <w:szCs w:val="20"/>
        </w:rPr>
        <w:t>6 months</w:t>
      </w:r>
    </w:p>
    <w:p w14:paraId="1D067CC0" w14:textId="2BA8EBC9" w:rsidR="005329D6" w:rsidRDefault="005329D6" w:rsidP="005329D6">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Pr="00624BD5">
        <w:rPr>
          <w:rFonts w:ascii="Arial" w:hAnsi="Arial" w:cs="Arial" w:hint="eastAsia"/>
          <w:bCs/>
          <w:color w:val="262626" w:themeColor="text1" w:themeTint="D9"/>
          <w:spacing w:val="-1"/>
          <w:sz w:val="20"/>
          <w:szCs w:val="20"/>
        </w:rPr>
        <w:t>During</w:t>
      </w:r>
      <w:r w:rsidRPr="00624BD5">
        <w:rPr>
          <w:rFonts w:ascii="Arial" w:hAnsi="Arial" w:cs="Arial"/>
          <w:bCs/>
          <w:color w:val="262626" w:themeColor="text1" w:themeTint="D9"/>
          <w:spacing w:val="-1"/>
          <w:sz w:val="20"/>
          <w:szCs w:val="20"/>
        </w:rPr>
        <w:t xml:space="preserve"> early July 2024</w:t>
      </w:r>
      <w:r w:rsidR="00624BD5">
        <w:rPr>
          <w:rFonts w:ascii="Arial" w:hAnsi="Arial" w:cs="Arial"/>
          <w:bCs/>
          <w:color w:val="262626" w:themeColor="text1" w:themeTint="D9"/>
          <w:spacing w:val="-1"/>
          <w:sz w:val="20"/>
          <w:szCs w:val="20"/>
        </w:rPr>
        <w:t xml:space="preserve"> – even before if available</w:t>
      </w:r>
    </w:p>
    <w:p w14:paraId="1CEC9EB4" w14:textId="77777777" w:rsidR="005329D6" w:rsidRDefault="005329D6" w:rsidP="005329D6">
      <w:pPr>
        <w:pStyle w:val="BodyText"/>
        <w:spacing w:before="10"/>
        <w:rPr>
          <w:sz w:val="23"/>
        </w:rPr>
      </w:pPr>
    </w:p>
    <w:p w14:paraId="3C9127C6" w14:textId="77777777" w:rsidR="005329D6" w:rsidRPr="002E5878" w:rsidRDefault="005329D6" w:rsidP="005329D6">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27AF9C3D" w14:textId="77777777" w:rsidR="005329D6" w:rsidRPr="00EA35A7" w:rsidRDefault="005329D6" w:rsidP="005329D6">
      <w:pPr>
        <w:pStyle w:val="Heading1"/>
        <w:numPr>
          <w:ilvl w:val="0"/>
          <w:numId w:val="3"/>
        </w:numPr>
        <w:tabs>
          <w:tab w:val="num" w:pos="360"/>
          <w:tab w:val="left" w:pos="481"/>
        </w:tabs>
        <w:spacing w:before="72"/>
        <w:ind w:left="468" w:hanging="248"/>
      </w:pPr>
      <w:r w:rsidRPr="00EA35A7">
        <w:rPr>
          <w:noProof/>
          <w:lang w:eastAsia="ko-KR"/>
        </w:rPr>
        <mc:AlternateContent>
          <mc:Choice Requires="wps">
            <w:drawing>
              <wp:anchor distT="0" distB="0" distL="0" distR="0" simplePos="0" relativeHeight="251661312" behindDoc="1" locked="0" layoutInCell="1" allowOverlap="1" wp14:anchorId="786A6C73" wp14:editId="25CF6C71">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24C6323F" id="직사각형 6" o:spid="_x0000_s1026" style="position:absolute;margin-left:69.6pt;margin-top:22.6pt;width:471.9pt;height:.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1709AAAD" w14:textId="77777777" w:rsidR="005329D6" w:rsidRDefault="005329D6" w:rsidP="005329D6">
      <w:pPr>
        <w:pStyle w:val="Heading1"/>
        <w:numPr>
          <w:ilvl w:val="0"/>
          <w:numId w:val="4"/>
        </w:numPr>
        <w:tabs>
          <w:tab w:val="num" w:pos="360"/>
          <w:tab w:val="left" w:pos="481"/>
        </w:tabs>
        <w:spacing w:before="72"/>
        <w:ind w:left="221" w:hanging="248"/>
        <w:rPr>
          <w:rFonts w:eastAsiaTheme="minorEastAsia"/>
          <w:lang w:eastAsia="ko-KR"/>
        </w:rPr>
      </w:pPr>
      <w:r>
        <w:rPr>
          <w:rFonts w:eastAsiaTheme="minorEastAsia"/>
          <w:lang w:eastAsia="ko-KR"/>
        </w:rPr>
        <w:t xml:space="preserve">Type of assignment:  </w:t>
      </w:r>
    </w:p>
    <w:p w14:paraId="1313B571" w14:textId="77777777" w:rsidR="00624BD5" w:rsidRDefault="00624BD5" w:rsidP="00624BD5">
      <w:pPr>
        <w:pStyle w:val="Heading1"/>
        <w:numPr>
          <w:ilvl w:val="0"/>
          <w:numId w:val="4"/>
        </w:numPr>
        <w:tabs>
          <w:tab w:val="left" w:pos="481"/>
        </w:tabs>
        <w:spacing w:before="72"/>
        <w:jc w:val="both"/>
        <w:rPr>
          <w:rFonts w:ascii="Arial" w:hAnsi="Arial" w:cs="Arial"/>
          <w:b w:val="0"/>
          <w:color w:val="262626" w:themeColor="text1" w:themeTint="D9"/>
          <w:spacing w:val="-1"/>
        </w:rPr>
      </w:pPr>
      <w:r w:rsidRPr="00337D59">
        <w:rPr>
          <w:rFonts w:ascii="Arial" w:hAnsi="Arial" w:cs="Arial"/>
          <w:b w:val="0"/>
          <w:color w:val="262626" w:themeColor="text1" w:themeTint="D9"/>
          <w:spacing w:val="-1"/>
        </w:rPr>
        <w:t>The International Fund for Agricultural Development (IFAD) is an international financial institution and a specialized United Nations agency dedicated to eradicating rural poverty and hunger. It does so by investing in rural people. IFAD finances programs and projects that increase agricultural productivity and raise rural incomes, and advocates at the local, national and international level for policies that contribute to rural transformation.</w:t>
      </w:r>
    </w:p>
    <w:p w14:paraId="76247BA7" w14:textId="77777777" w:rsidR="00624BD5" w:rsidRDefault="00624BD5" w:rsidP="00624BD5">
      <w:pPr>
        <w:pStyle w:val="Heading1"/>
        <w:numPr>
          <w:ilvl w:val="0"/>
          <w:numId w:val="4"/>
        </w:numPr>
        <w:tabs>
          <w:tab w:val="left" w:pos="481"/>
        </w:tabs>
        <w:spacing w:before="72"/>
        <w:jc w:val="both"/>
        <w:rPr>
          <w:rFonts w:ascii="Arial" w:hAnsi="Arial" w:cs="Arial"/>
          <w:b w:val="0"/>
          <w:color w:val="262626" w:themeColor="text1" w:themeTint="D9"/>
          <w:spacing w:val="-1"/>
        </w:rPr>
      </w:pPr>
      <w:r>
        <w:rPr>
          <w:rFonts w:ascii="Arial" w:hAnsi="Arial" w:cs="Arial"/>
          <w:b w:val="0"/>
          <w:color w:val="262626" w:themeColor="text1" w:themeTint="D9"/>
          <w:spacing w:val="-1"/>
        </w:rPr>
        <w:t>The intern will be assigned to the Financial Controllers Division (FCD) at IFAD. FCD’s vision is “</w:t>
      </w:r>
      <w:r w:rsidRPr="00337D59">
        <w:rPr>
          <w:rFonts w:ascii="Arial" w:hAnsi="Arial" w:cs="Arial"/>
          <w:b w:val="0"/>
          <w:color w:val="262626" w:themeColor="text1" w:themeTint="D9"/>
          <w:spacing w:val="-1"/>
        </w:rPr>
        <w:t>Enabling innovative, efficient and high-tech business solutions in financial reporting, disbursements, integrity and controllership while ensuring a robust and financially sound institution to maintain strong stakeholder confidence.</w:t>
      </w:r>
      <w:r>
        <w:rPr>
          <w:rFonts w:ascii="Arial" w:hAnsi="Arial" w:cs="Arial"/>
          <w:b w:val="0"/>
          <w:color w:val="262626" w:themeColor="text1" w:themeTint="D9"/>
          <w:spacing w:val="-1"/>
        </w:rPr>
        <w:t>”</w:t>
      </w:r>
    </w:p>
    <w:p w14:paraId="70A89A12" w14:textId="77777777" w:rsidR="00624BD5" w:rsidRPr="00654116" w:rsidRDefault="00624BD5" w:rsidP="00624BD5">
      <w:pPr>
        <w:pStyle w:val="Heading1"/>
        <w:numPr>
          <w:ilvl w:val="0"/>
          <w:numId w:val="4"/>
        </w:numPr>
        <w:tabs>
          <w:tab w:val="left" w:pos="481"/>
        </w:tabs>
        <w:spacing w:before="72"/>
        <w:jc w:val="both"/>
        <w:rPr>
          <w:rFonts w:ascii="Arial" w:hAnsi="Arial" w:cs="Arial"/>
          <w:b w:val="0"/>
          <w:color w:val="262626" w:themeColor="text1" w:themeTint="D9"/>
          <w:spacing w:val="-1"/>
        </w:rPr>
      </w:pPr>
      <w:r>
        <w:rPr>
          <w:rFonts w:ascii="Arial" w:hAnsi="Arial" w:cs="Arial"/>
          <w:b w:val="0"/>
          <w:color w:val="262626" w:themeColor="text1" w:themeTint="D9"/>
          <w:spacing w:val="-1"/>
        </w:rPr>
        <w:t>The intern will s</w:t>
      </w:r>
      <w:r w:rsidRPr="00654116">
        <w:rPr>
          <w:rFonts w:ascii="Arial" w:hAnsi="Arial" w:cs="Arial"/>
          <w:b w:val="0"/>
          <w:color w:val="262626" w:themeColor="text1" w:themeTint="D9"/>
          <w:spacing w:val="-1"/>
        </w:rPr>
        <w:t>upport one or more FCD’s four Business Units: Integrity Due Diligence (IDD), Financial reporting and corporate finance</w:t>
      </w:r>
      <w:r>
        <w:rPr>
          <w:rFonts w:ascii="Arial" w:hAnsi="Arial" w:cs="Arial"/>
          <w:b w:val="0"/>
          <w:color w:val="262626" w:themeColor="text1" w:themeTint="D9"/>
          <w:spacing w:val="-1"/>
        </w:rPr>
        <w:t xml:space="preserve"> (FRCF)</w:t>
      </w:r>
      <w:r w:rsidRPr="00654116">
        <w:rPr>
          <w:rFonts w:ascii="Arial" w:hAnsi="Arial" w:cs="Arial"/>
          <w:b w:val="0"/>
          <w:color w:val="262626" w:themeColor="text1" w:themeTint="D9"/>
          <w:spacing w:val="-1"/>
        </w:rPr>
        <w:t>, Disbursements and Controllership.</w:t>
      </w:r>
    </w:p>
    <w:p w14:paraId="68E57281" w14:textId="77777777" w:rsidR="005329D6" w:rsidRPr="00D11DBF" w:rsidRDefault="005329D6" w:rsidP="005329D6">
      <w:pPr>
        <w:pStyle w:val="Heading1"/>
        <w:tabs>
          <w:tab w:val="left" w:pos="481"/>
        </w:tabs>
        <w:spacing w:before="72"/>
        <w:ind w:left="790" w:firstLine="0"/>
        <w:rPr>
          <w:rFonts w:eastAsiaTheme="minorEastAsia"/>
          <w:b w:val="0"/>
          <w:color w:val="7F7F7F" w:themeColor="text1" w:themeTint="80"/>
          <w:sz w:val="16"/>
          <w:szCs w:val="16"/>
          <w:lang w:eastAsia="ko-KR"/>
        </w:rPr>
      </w:pPr>
      <w:r w:rsidRPr="00D11DBF">
        <w:rPr>
          <w:rFonts w:eastAsiaTheme="minorEastAsia" w:hint="eastAsia"/>
          <w:color w:val="7F7F7F" w:themeColor="text1" w:themeTint="80"/>
          <w:sz w:val="16"/>
          <w:lang w:eastAsia="ko-KR"/>
        </w:rPr>
        <w:t>*</w:t>
      </w:r>
      <w:r w:rsidRPr="000C2FD6">
        <w:rPr>
          <w:b w:val="0"/>
          <w:color w:val="7F7F7F" w:themeColor="text1" w:themeTint="80"/>
          <w:sz w:val="16"/>
        </w:rPr>
        <w:t xml:space="preserve"> </w:t>
      </w:r>
      <w:r w:rsidRPr="00D11DBF">
        <w:rPr>
          <w:rFonts w:eastAsiaTheme="minorEastAsia"/>
          <w:b w:val="0"/>
          <w:color w:val="7F7F7F" w:themeColor="text1" w:themeTint="80"/>
          <w:sz w:val="16"/>
          <w:szCs w:val="16"/>
          <w:lang w:eastAsia="ko-KR"/>
        </w:rPr>
        <w:t>Ex</w:t>
      </w:r>
      <w:r>
        <w:rPr>
          <w:rFonts w:eastAsiaTheme="minorEastAsia"/>
          <w:b w:val="0"/>
          <w:color w:val="7F7F7F" w:themeColor="text1" w:themeTint="80"/>
          <w:sz w:val="16"/>
          <w:szCs w:val="16"/>
          <w:lang w:eastAsia="ko-KR"/>
        </w:rPr>
        <w:t>ample:</w:t>
      </w:r>
      <w:r w:rsidRPr="00D11DBF">
        <w:rPr>
          <w:rFonts w:eastAsiaTheme="minorEastAsia"/>
          <w:b w:val="0"/>
          <w:color w:val="7F7F7F" w:themeColor="text1" w:themeTint="80"/>
          <w:sz w:val="16"/>
          <w:szCs w:val="16"/>
          <w:lang w:eastAsia="ko-KR"/>
        </w:rPr>
        <w:t xml:space="preserve"> Project management/Planning/Marketing/HR/Finance&amp;Accounting/eduction/Information </w:t>
      </w:r>
      <w:r>
        <w:rPr>
          <w:rFonts w:eastAsiaTheme="minorEastAsia"/>
          <w:b w:val="0"/>
          <w:color w:val="7F7F7F" w:themeColor="text1" w:themeTint="80"/>
          <w:sz w:val="16"/>
          <w:szCs w:val="16"/>
          <w:lang w:eastAsia="ko-KR"/>
        </w:rPr>
        <w:t>t</w:t>
      </w:r>
      <w:r w:rsidRPr="00D11DBF">
        <w:rPr>
          <w:rFonts w:eastAsiaTheme="minorEastAsia"/>
          <w:b w:val="0"/>
          <w:color w:val="7F7F7F" w:themeColor="text1" w:themeTint="80"/>
          <w:sz w:val="16"/>
          <w:szCs w:val="16"/>
          <w:lang w:eastAsia="ko-KR"/>
        </w:rPr>
        <w:t>echnology</w:t>
      </w:r>
      <w:r>
        <w:rPr>
          <w:rFonts w:eastAsiaTheme="minorEastAsia"/>
          <w:b w:val="0"/>
          <w:color w:val="7F7F7F" w:themeColor="text1" w:themeTint="80"/>
          <w:sz w:val="16"/>
          <w:szCs w:val="16"/>
          <w:lang w:eastAsia="ko-KR"/>
        </w:rPr>
        <w:t xml:space="preserve"> </w:t>
      </w:r>
      <w:r w:rsidRPr="00D11DBF">
        <w:rPr>
          <w:rFonts w:eastAsiaTheme="minorEastAsia"/>
          <w:b w:val="0"/>
          <w:color w:val="7F7F7F" w:themeColor="text1" w:themeTint="80"/>
          <w:sz w:val="16"/>
          <w:szCs w:val="16"/>
          <w:lang w:eastAsia="ko-KR"/>
        </w:rPr>
        <w:t>(</w:t>
      </w:r>
      <w:r>
        <w:rPr>
          <w:rFonts w:eastAsiaTheme="minorEastAsia"/>
          <w:b w:val="0"/>
          <w:color w:val="7F7F7F" w:themeColor="text1" w:themeTint="80"/>
          <w:sz w:val="16"/>
          <w:szCs w:val="16"/>
          <w:lang w:eastAsia="ko-KR"/>
        </w:rPr>
        <w:t>d</w:t>
      </w:r>
      <w:r w:rsidRPr="00D11DBF">
        <w:rPr>
          <w:rFonts w:eastAsiaTheme="minorEastAsia"/>
          <w:b w:val="0"/>
          <w:color w:val="7F7F7F" w:themeColor="text1" w:themeTint="80"/>
          <w:sz w:val="16"/>
          <w:szCs w:val="16"/>
          <w:lang w:eastAsia="ko-KR"/>
        </w:rPr>
        <w:t xml:space="preserve">ata analysis, </w:t>
      </w:r>
      <w:r>
        <w:rPr>
          <w:rFonts w:eastAsiaTheme="minorEastAsia"/>
          <w:b w:val="0"/>
          <w:color w:val="7F7F7F" w:themeColor="text1" w:themeTint="80"/>
          <w:sz w:val="16"/>
          <w:szCs w:val="16"/>
          <w:lang w:eastAsia="ko-KR"/>
        </w:rPr>
        <w:t xml:space="preserve">survey, </w:t>
      </w:r>
      <w:r w:rsidRPr="00D11DBF">
        <w:rPr>
          <w:rFonts w:eastAsiaTheme="minorEastAsia"/>
          <w:b w:val="0"/>
          <w:color w:val="7F7F7F" w:themeColor="text1" w:themeTint="80"/>
          <w:sz w:val="16"/>
          <w:szCs w:val="16"/>
          <w:lang w:eastAsia="ko-KR"/>
        </w:rPr>
        <w:t>etc.)/Agricultural production/etc.</w:t>
      </w:r>
    </w:p>
    <w:p w14:paraId="4566BFE4" w14:textId="77777777" w:rsidR="005329D6" w:rsidRDefault="005329D6" w:rsidP="005329D6">
      <w:pPr>
        <w:pStyle w:val="Heading1"/>
        <w:numPr>
          <w:ilvl w:val="0"/>
          <w:numId w:val="4"/>
        </w:numPr>
        <w:tabs>
          <w:tab w:val="num" w:pos="360"/>
          <w:tab w:val="left" w:pos="481"/>
        </w:tabs>
        <w:spacing w:before="207"/>
        <w:ind w:left="221" w:hanging="248"/>
        <w:rPr>
          <w:rFonts w:eastAsiaTheme="minorEastAsia"/>
          <w:lang w:eastAsia="ko-KR"/>
        </w:rPr>
      </w:pPr>
      <w:r>
        <w:rPr>
          <w:rFonts w:eastAsiaTheme="minorEastAsia" w:hint="eastAsia"/>
          <w:lang w:eastAsia="ko-KR"/>
        </w:rPr>
        <w:t xml:space="preserve">Specific Description: </w:t>
      </w:r>
    </w:p>
    <w:p w14:paraId="3CC8B470" w14:textId="77777777" w:rsidR="00624BD5" w:rsidRPr="00654116" w:rsidRDefault="00624BD5" w:rsidP="00624BD5">
      <w:pPr>
        <w:pStyle w:val="ListParagraph"/>
        <w:widowControl/>
        <w:autoSpaceDE/>
        <w:autoSpaceDN/>
        <w:spacing w:before="91" w:line="276" w:lineRule="auto"/>
        <w:ind w:left="828" w:firstLine="0"/>
        <w:contextualSpacing/>
        <w:rPr>
          <w:rFonts w:ascii="Arial" w:hAnsi="Arial" w:cs="Arial"/>
          <w:bCs/>
          <w:color w:val="262626" w:themeColor="text1" w:themeTint="D9"/>
          <w:spacing w:val="-1"/>
          <w:sz w:val="20"/>
          <w:szCs w:val="20"/>
        </w:rPr>
      </w:pPr>
      <w:r w:rsidRPr="00654116">
        <w:rPr>
          <w:rFonts w:ascii="Arial" w:hAnsi="Arial" w:cs="Arial"/>
          <w:bCs/>
          <w:color w:val="262626" w:themeColor="text1" w:themeTint="D9"/>
          <w:spacing w:val="-1"/>
          <w:sz w:val="20"/>
          <w:szCs w:val="20"/>
        </w:rPr>
        <w:t>Support assigned unit:</w:t>
      </w:r>
    </w:p>
    <w:p w14:paraId="7ABF0387" w14:textId="77777777" w:rsidR="00624BD5" w:rsidRPr="00654116" w:rsidRDefault="00624BD5" w:rsidP="00624BD5">
      <w:pPr>
        <w:pStyle w:val="ListParagraph"/>
        <w:widowControl/>
        <w:numPr>
          <w:ilvl w:val="1"/>
          <w:numId w:val="4"/>
        </w:numPr>
        <w:autoSpaceDE/>
        <w:autoSpaceDN/>
        <w:spacing w:before="91" w:line="276" w:lineRule="auto"/>
        <w:contextualSpacing/>
        <w:rPr>
          <w:rFonts w:ascii="Arial" w:hAnsi="Arial" w:cs="Arial"/>
          <w:bCs/>
          <w:color w:val="262626" w:themeColor="text1" w:themeTint="D9"/>
          <w:spacing w:val="-1"/>
          <w:sz w:val="20"/>
          <w:szCs w:val="20"/>
        </w:rPr>
      </w:pPr>
      <w:r w:rsidRPr="00654116">
        <w:rPr>
          <w:rFonts w:ascii="Arial" w:hAnsi="Arial" w:cs="Arial"/>
          <w:bCs/>
          <w:color w:val="262626" w:themeColor="text1" w:themeTint="D9"/>
          <w:spacing w:val="-1"/>
          <w:sz w:val="20"/>
          <w:szCs w:val="20"/>
        </w:rPr>
        <w:t>in implementation of the policies and procedures applicable to them;</w:t>
      </w:r>
    </w:p>
    <w:p w14:paraId="0CF73FE4" w14:textId="77777777" w:rsidR="00624BD5" w:rsidRPr="00654116" w:rsidRDefault="00624BD5" w:rsidP="00624BD5">
      <w:pPr>
        <w:pStyle w:val="ListParagraph"/>
        <w:widowControl/>
        <w:numPr>
          <w:ilvl w:val="1"/>
          <w:numId w:val="4"/>
        </w:numPr>
        <w:autoSpaceDE/>
        <w:autoSpaceDN/>
        <w:spacing w:before="91" w:line="276" w:lineRule="auto"/>
        <w:contextualSpacing/>
        <w:rPr>
          <w:rFonts w:ascii="Arial" w:hAnsi="Arial" w:cs="Arial"/>
          <w:bCs/>
          <w:color w:val="262626" w:themeColor="text1" w:themeTint="D9"/>
          <w:spacing w:val="-1"/>
          <w:sz w:val="20"/>
          <w:szCs w:val="20"/>
        </w:rPr>
      </w:pPr>
      <w:r w:rsidRPr="00654116">
        <w:rPr>
          <w:rFonts w:ascii="Arial" w:hAnsi="Arial" w:cs="Arial"/>
          <w:bCs/>
          <w:color w:val="262626" w:themeColor="text1" w:themeTint="D9"/>
          <w:spacing w:val="-1"/>
          <w:sz w:val="20"/>
          <w:szCs w:val="20"/>
        </w:rPr>
        <w:t>in their daily tasks;</w:t>
      </w:r>
    </w:p>
    <w:p w14:paraId="045ACC66" w14:textId="77777777" w:rsidR="00624BD5" w:rsidRPr="00654116" w:rsidRDefault="00624BD5" w:rsidP="00624BD5">
      <w:pPr>
        <w:pStyle w:val="ListParagraph"/>
        <w:widowControl/>
        <w:numPr>
          <w:ilvl w:val="1"/>
          <w:numId w:val="4"/>
        </w:numPr>
        <w:autoSpaceDE/>
        <w:autoSpaceDN/>
        <w:spacing w:before="91" w:line="276" w:lineRule="auto"/>
        <w:contextualSpacing/>
        <w:rPr>
          <w:rFonts w:ascii="Arial" w:hAnsi="Arial" w:cs="Arial"/>
          <w:bCs/>
          <w:color w:val="262626" w:themeColor="text1" w:themeTint="D9"/>
          <w:spacing w:val="-1"/>
          <w:sz w:val="20"/>
          <w:szCs w:val="20"/>
        </w:rPr>
      </w:pPr>
      <w:r w:rsidRPr="00654116">
        <w:rPr>
          <w:rFonts w:ascii="Arial" w:hAnsi="Arial" w:cs="Arial"/>
          <w:bCs/>
          <w:color w:val="262626" w:themeColor="text1" w:themeTint="D9"/>
          <w:spacing w:val="-1"/>
          <w:sz w:val="20"/>
          <w:szCs w:val="20"/>
        </w:rPr>
        <w:t>in executing their workflow:</w:t>
      </w:r>
    </w:p>
    <w:p w14:paraId="2A600BDF" w14:textId="77777777" w:rsidR="00624BD5" w:rsidRPr="00654116" w:rsidRDefault="00624BD5" w:rsidP="00624BD5">
      <w:pPr>
        <w:pStyle w:val="ListParagraph"/>
        <w:widowControl/>
        <w:numPr>
          <w:ilvl w:val="2"/>
          <w:numId w:val="4"/>
        </w:numPr>
        <w:autoSpaceDE/>
        <w:autoSpaceDN/>
        <w:spacing w:before="91" w:line="276" w:lineRule="auto"/>
        <w:contextualSpacing/>
        <w:rPr>
          <w:rFonts w:ascii="Arial" w:hAnsi="Arial" w:cs="Arial"/>
          <w:bCs/>
          <w:color w:val="262626" w:themeColor="text1" w:themeTint="D9"/>
          <w:spacing w:val="-1"/>
          <w:sz w:val="20"/>
          <w:szCs w:val="20"/>
        </w:rPr>
      </w:pPr>
      <w:r w:rsidRPr="00654116">
        <w:rPr>
          <w:rFonts w:ascii="Arial" w:hAnsi="Arial" w:cs="Arial"/>
          <w:bCs/>
          <w:color w:val="262626" w:themeColor="text1" w:themeTint="D9"/>
          <w:spacing w:val="-1"/>
          <w:sz w:val="20"/>
          <w:szCs w:val="20"/>
        </w:rPr>
        <w:t>applying operational and administrative processes</w:t>
      </w:r>
    </w:p>
    <w:p w14:paraId="41B420EF" w14:textId="77777777" w:rsidR="00624BD5" w:rsidRPr="00654116" w:rsidRDefault="00624BD5" w:rsidP="00624BD5">
      <w:pPr>
        <w:pStyle w:val="ListParagraph"/>
        <w:widowControl/>
        <w:numPr>
          <w:ilvl w:val="2"/>
          <w:numId w:val="4"/>
        </w:numPr>
        <w:autoSpaceDE/>
        <w:autoSpaceDN/>
        <w:spacing w:before="91" w:line="276" w:lineRule="auto"/>
        <w:contextualSpacing/>
        <w:rPr>
          <w:rFonts w:ascii="Arial" w:hAnsi="Arial" w:cs="Arial"/>
          <w:bCs/>
          <w:color w:val="262626" w:themeColor="text1" w:themeTint="D9"/>
          <w:spacing w:val="-1"/>
          <w:sz w:val="20"/>
          <w:szCs w:val="20"/>
        </w:rPr>
      </w:pPr>
      <w:r w:rsidRPr="00654116">
        <w:rPr>
          <w:rFonts w:ascii="Arial" w:hAnsi="Arial" w:cs="Arial"/>
          <w:bCs/>
          <w:color w:val="262626" w:themeColor="text1" w:themeTint="D9"/>
          <w:spacing w:val="-1"/>
          <w:sz w:val="20"/>
          <w:szCs w:val="20"/>
        </w:rPr>
        <w:t xml:space="preserve">Collection, preparation, analysis and/or dissemination of key information and documentation </w:t>
      </w:r>
    </w:p>
    <w:p w14:paraId="36605022" w14:textId="77777777" w:rsidR="00624BD5" w:rsidRPr="00654116" w:rsidRDefault="00624BD5" w:rsidP="00624BD5">
      <w:pPr>
        <w:pStyle w:val="ListParagraph"/>
        <w:widowControl/>
        <w:numPr>
          <w:ilvl w:val="2"/>
          <w:numId w:val="4"/>
        </w:numPr>
        <w:autoSpaceDE/>
        <w:autoSpaceDN/>
        <w:spacing w:before="17"/>
        <w:contextualSpacing/>
        <w:rPr>
          <w:rFonts w:ascii="Arial" w:hAnsi="Arial" w:cs="Arial"/>
          <w:spacing w:val="1"/>
          <w:sz w:val="20"/>
          <w:szCs w:val="20"/>
        </w:rPr>
      </w:pPr>
      <w:r w:rsidRPr="00654116">
        <w:rPr>
          <w:rFonts w:ascii="Arial" w:hAnsi="Arial" w:cs="Arial"/>
          <w:bCs/>
          <w:color w:val="262626" w:themeColor="text1" w:themeTint="D9"/>
          <w:spacing w:val="-1"/>
          <w:sz w:val="20"/>
          <w:szCs w:val="20"/>
        </w:rPr>
        <w:t xml:space="preserve">Preparing key reports to a variety of stakeholders such as </w:t>
      </w:r>
      <w:r w:rsidRPr="00654116">
        <w:rPr>
          <w:rFonts w:ascii="Arial" w:hAnsi="Arial" w:cs="Arial"/>
          <w:spacing w:val="1"/>
          <w:sz w:val="20"/>
          <w:szCs w:val="20"/>
        </w:rPr>
        <w:t>performing qualitative and timely accounts reconciliations and/or analyses internal reports, communications, and documents (ex. SOPs, presentations…)</w:t>
      </w:r>
    </w:p>
    <w:p w14:paraId="27EF03FE" w14:textId="77777777" w:rsidR="00624BD5" w:rsidRPr="00654116" w:rsidRDefault="00624BD5" w:rsidP="00624BD5">
      <w:pPr>
        <w:pStyle w:val="ListParagraph"/>
        <w:widowControl/>
        <w:numPr>
          <w:ilvl w:val="2"/>
          <w:numId w:val="4"/>
        </w:numPr>
        <w:autoSpaceDE/>
        <w:autoSpaceDN/>
        <w:spacing w:before="91" w:line="276" w:lineRule="auto"/>
        <w:contextualSpacing/>
        <w:rPr>
          <w:rFonts w:ascii="Arial" w:hAnsi="Arial" w:cs="Arial"/>
          <w:bCs/>
          <w:color w:val="262626" w:themeColor="text1" w:themeTint="D9"/>
          <w:spacing w:val="-1"/>
          <w:sz w:val="20"/>
          <w:szCs w:val="20"/>
        </w:rPr>
      </w:pPr>
      <w:r w:rsidRPr="00654116">
        <w:rPr>
          <w:rFonts w:ascii="Arial" w:hAnsi="Arial" w:cs="Arial"/>
          <w:bCs/>
          <w:color w:val="262626" w:themeColor="text1" w:themeTint="D9"/>
          <w:spacing w:val="-1"/>
          <w:sz w:val="20"/>
          <w:szCs w:val="20"/>
        </w:rPr>
        <w:t>prepare and conduct training and awareness sessions</w:t>
      </w:r>
    </w:p>
    <w:p w14:paraId="1778E05F" w14:textId="77777777" w:rsidR="00624BD5" w:rsidRPr="00654116" w:rsidRDefault="00624BD5" w:rsidP="00624BD5">
      <w:pPr>
        <w:pStyle w:val="ListParagraph"/>
        <w:widowControl/>
        <w:numPr>
          <w:ilvl w:val="2"/>
          <w:numId w:val="4"/>
        </w:numPr>
        <w:autoSpaceDE/>
        <w:autoSpaceDN/>
        <w:spacing w:before="91" w:line="276" w:lineRule="auto"/>
        <w:contextualSpacing/>
        <w:rPr>
          <w:rFonts w:ascii="Arial" w:hAnsi="Arial" w:cs="Arial"/>
          <w:bCs/>
          <w:color w:val="262626" w:themeColor="text1" w:themeTint="D9"/>
          <w:spacing w:val="-1"/>
          <w:sz w:val="20"/>
          <w:szCs w:val="20"/>
        </w:rPr>
      </w:pPr>
      <w:r w:rsidRPr="00654116">
        <w:rPr>
          <w:rFonts w:ascii="Arial" w:hAnsi="Arial" w:cs="Arial"/>
          <w:bCs/>
          <w:color w:val="262626" w:themeColor="text1" w:themeTint="D9"/>
          <w:spacing w:val="-1"/>
          <w:sz w:val="20"/>
          <w:szCs w:val="20"/>
        </w:rPr>
        <w:t>Work with the team to support documentation of standard operating procedures</w:t>
      </w:r>
    </w:p>
    <w:p w14:paraId="13445FBA" w14:textId="77777777" w:rsidR="00624BD5" w:rsidRPr="00654116" w:rsidRDefault="00624BD5" w:rsidP="00624BD5">
      <w:pPr>
        <w:pStyle w:val="ListParagraph"/>
        <w:widowControl/>
        <w:numPr>
          <w:ilvl w:val="2"/>
          <w:numId w:val="4"/>
        </w:numPr>
        <w:autoSpaceDE/>
        <w:autoSpaceDN/>
        <w:spacing w:before="91" w:line="276" w:lineRule="auto"/>
        <w:contextualSpacing/>
        <w:rPr>
          <w:rFonts w:ascii="Arial" w:hAnsi="Arial" w:cs="Arial"/>
          <w:bCs/>
          <w:color w:val="262626" w:themeColor="text1" w:themeTint="D9"/>
          <w:spacing w:val="-1"/>
          <w:sz w:val="20"/>
          <w:szCs w:val="20"/>
        </w:rPr>
      </w:pPr>
      <w:r w:rsidRPr="00654116">
        <w:rPr>
          <w:rFonts w:ascii="Arial" w:hAnsi="Arial" w:cs="Arial"/>
          <w:bCs/>
          <w:color w:val="262626" w:themeColor="text1" w:themeTint="D9"/>
          <w:spacing w:val="-1"/>
          <w:sz w:val="20"/>
          <w:szCs w:val="20"/>
        </w:rPr>
        <w:t>with the maintenance/updating of IT system inputs involving users/datasets</w:t>
      </w:r>
    </w:p>
    <w:p w14:paraId="4119136C" w14:textId="77777777" w:rsidR="00624BD5" w:rsidRPr="00654116" w:rsidRDefault="00624BD5" w:rsidP="00624BD5">
      <w:pPr>
        <w:pStyle w:val="ListParagraph"/>
        <w:widowControl/>
        <w:numPr>
          <w:ilvl w:val="2"/>
          <w:numId w:val="4"/>
        </w:numPr>
        <w:autoSpaceDE/>
        <w:autoSpaceDN/>
        <w:spacing w:before="91" w:line="276" w:lineRule="auto"/>
        <w:contextualSpacing/>
        <w:rPr>
          <w:rFonts w:ascii="Arial" w:hAnsi="Arial" w:cs="Arial"/>
          <w:bCs/>
          <w:color w:val="262626" w:themeColor="text1" w:themeTint="D9"/>
          <w:spacing w:val="-1"/>
          <w:sz w:val="20"/>
          <w:szCs w:val="20"/>
        </w:rPr>
      </w:pPr>
      <w:r w:rsidRPr="00654116">
        <w:rPr>
          <w:rFonts w:ascii="Arial" w:hAnsi="Arial" w:cs="Arial"/>
          <w:bCs/>
          <w:color w:val="262626" w:themeColor="text1" w:themeTint="D9"/>
          <w:spacing w:val="-1"/>
          <w:sz w:val="20"/>
          <w:szCs w:val="20"/>
        </w:rPr>
        <w:t xml:space="preserve">with the appropriate recording of information in IFAD’s systems (e.g., SharePoint, </w:t>
      </w:r>
      <w:proofErr w:type="spellStart"/>
      <w:r w:rsidRPr="00654116">
        <w:rPr>
          <w:rFonts w:ascii="Arial" w:hAnsi="Arial" w:cs="Arial"/>
          <w:bCs/>
          <w:color w:val="262626" w:themeColor="text1" w:themeTint="D9"/>
          <w:spacing w:val="-1"/>
          <w:sz w:val="20"/>
          <w:szCs w:val="20"/>
        </w:rPr>
        <w:t>xDesk</w:t>
      </w:r>
      <w:proofErr w:type="spellEnd"/>
      <w:r w:rsidRPr="00654116">
        <w:rPr>
          <w:rFonts w:ascii="Arial" w:hAnsi="Arial" w:cs="Arial"/>
          <w:bCs/>
          <w:color w:val="262626" w:themeColor="text1" w:themeTint="D9"/>
          <w:spacing w:val="-1"/>
          <w:sz w:val="20"/>
          <w:szCs w:val="20"/>
        </w:rPr>
        <w:t>, PeopleSoft etc.)</w:t>
      </w:r>
    </w:p>
    <w:p w14:paraId="7A0B008E" w14:textId="1773E984" w:rsidR="00624BD5" w:rsidRPr="00654116" w:rsidRDefault="00624BD5" w:rsidP="00624BD5">
      <w:pPr>
        <w:pStyle w:val="ListParagraph"/>
        <w:widowControl/>
        <w:numPr>
          <w:ilvl w:val="2"/>
          <w:numId w:val="4"/>
        </w:numPr>
        <w:autoSpaceDE/>
        <w:autoSpaceDN/>
        <w:spacing w:before="91" w:line="276" w:lineRule="auto"/>
        <w:contextualSpacing/>
        <w:rPr>
          <w:rFonts w:ascii="Arial" w:hAnsi="Arial" w:cs="Arial"/>
          <w:bCs/>
          <w:color w:val="262626" w:themeColor="text1" w:themeTint="D9"/>
          <w:spacing w:val="-1"/>
          <w:sz w:val="20"/>
          <w:szCs w:val="20"/>
        </w:rPr>
      </w:pPr>
      <w:r w:rsidRPr="00654116">
        <w:rPr>
          <w:rFonts w:ascii="Arial" w:hAnsi="Arial" w:cs="Arial"/>
          <w:bCs/>
          <w:color w:val="262626" w:themeColor="text1" w:themeTint="D9"/>
          <w:spacing w:val="-1"/>
          <w:sz w:val="20"/>
          <w:szCs w:val="20"/>
        </w:rPr>
        <w:t>with the creation, update and overall maintenance of any third-party information centrally stored</w:t>
      </w:r>
    </w:p>
    <w:p w14:paraId="13213E20" w14:textId="77777777" w:rsidR="00624BD5" w:rsidRPr="00654116" w:rsidRDefault="00624BD5" w:rsidP="00624BD5">
      <w:pPr>
        <w:pStyle w:val="ListParagraph"/>
        <w:widowControl/>
        <w:numPr>
          <w:ilvl w:val="2"/>
          <w:numId w:val="4"/>
        </w:numPr>
        <w:autoSpaceDE/>
        <w:autoSpaceDN/>
        <w:spacing w:before="91" w:line="276" w:lineRule="auto"/>
        <w:contextualSpacing/>
        <w:rPr>
          <w:rFonts w:ascii="Arial" w:hAnsi="Arial" w:cs="Arial"/>
          <w:bCs/>
          <w:color w:val="262626" w:themeColor="text1" w:themeTint="D9"/>
          <w:spacing w:val="-1"/>
          <w:sz w:val="20"/>
          <w:szCs w:val="20"/>
          <w:lang w:eastAsia="en-GB"/>
        </w:rPr>
      </w:pPr>
      <w:r w:rsidRPr="00654116">
        <w:rPr>
          <w:rFonts w:ascii="Arial" w:hAnsi="Arial" w:cs="Arial"/>
          <w:spacing w:val="1"/>
          <w:sz w:val="20"/>
          <w:szCs w:val="20"/>
        </w:rPr>
        <w:t>creation and monitoring of automation initiatives</w:t>
      </w:r>
    </w:p>
    <w:p w14:paraId="7D5912E2" w14:textId="77777777" w:rsidR="00624BD5" w:rsidRPr="00654116" w:rsidRDefault="00624BD5" w:rsidP="00624BD5">
      <w:pPr>
        <w:pStyle w:val="ListParagraph"/>
        <w:widowControl/>
        <w:numPr>
          <w:ilvl w:val="2"/>
          <w:numId w:val="4"/>
        </w:numPr>
        <w:autoSpaceDE/>
        <w:autoSpaceDN/>
        <w:spacing w:before="91" w:line="276" w:lineRule="auto"/>
        <w:contextualSpacing/>
        <w:rPr>
          <w:rFonts w:ascii="Arial" w:hAnsi="Arial" w:cs="Arial"/>
          <w:bCs/>
          <w:color w:val="262626" w:themeColor="text1" w:themeTint="D9"/>
          <w:spacing w:val="-1"/>
          <w:sz w:val="20"/>
          <w:szCs w:val="20"/>
        </w:rPr>
      </w:pPr>
      <w:r w:rsidRPr="00654116">
        <w:rPr>
          <w:rFonts w:ascii="Arial" w:hAnsi="Arial" w:cs="Arial"/>
          <w:bCs/>
          <w:color w:val="262626" w:themeColor="text1" w:themeTint="D9"/>
          <w:spacing w:val="-1"/>
          <w:sz w:val="20"/>
          <w:szCs w:val="20"/>
        </w:rPr>
        <w:lastRenderedPageBreak/>
        <w:t xml:space="preserve">documentation management i.e. maintaining </w:t>
      </w:r>
      <w:r w:rsidRPr="00654116">
        <w:rPr>
          <w:rFonts w:ascii="Arial" w:hAnsi="Arial" w:cs="Arial"/>
          <w:spacing w:val="1"/>
          <w:sz w:val="20"/>
          <w:szCs w:val="20"/>
        </w:rPr>
        <w:t>divisional records and help with the filing of paper documents and uploading documentation in the system</w:t>
      </w:r>
    </w:p>
    <w:p w14:paraId="5D367052" w14:textId="77777777" w:rsidR="00624BD5" w:rsidRPr="00654116" w:rsidRDefault="00624BD5" w:rsidP="00624BD5">
      <w:pPr>
        <w:pStyle w:val="ListParagraph"/>
        <w:widowControl/>
        <w:numPr>
          <w:ilvl w:val="2"/>
          <w:numId w:val="4"/>
        </w:numPr>
        <w:autoSpaceDE/>
        <w:autoSpaceDN/>
        <w:spacing w:before="91" w:line="276" w:lineRule="auto"/>
        <w:contextualSpacing/>
        <w:rPr>
          <w:rFonts w:ascii="Arial" w:hAnsi="Arial" w:cs="Arial"/>
          <w:bCs/>
          <w:color w:val="262626" w:themeColor="text1" w:themeTint="D9"/>
          <w:spacing w:val="-1"/>
          <w:sz w:val="20"/>
          <w:szCs w:val="20"/>
          <w:lang w:val="en-GB" w:eastAsia="en-GB"/>
        </w:rPr>
      </w:pPr>
      <w:r w:rsidRPr="00654116">
        <w:rPr>
          <w:rFonts w:ascii="Arial" w:hAnsi="Arial" w:cs="Arial"/>
          <w:spacing w:val="1"/>
          <w:sz w:val="20"/>
          <w:szCs w:val="20"/>
        </w:rPr>
        <w:t>revision and assessment of corporate/administrative requests</w:t>
      </w:r>
    </w:p>
    <w:p w14:paraId="0C7FDC53" w14:textId="77777777" w:rsidR="00624BD5" w:rsidRPr="00654116" w:rsidRDefault="00624BD5" w:rsidP="00624BD5">
      <w:pPr>
        <w:pStyle w:val="ListParagraph"/>
        <w:widowControl/>
        <w:numPr>
          <w:ilvl w:val="2"/>
          <w:numId w:val="4"/>
        </w:numPr>
        <w:autoSpaceDE/>
        <w:autoSpaceDN/>
        <w:spacing w:before="91" w:line="276" w:lineRule="auto"/>
        <w:contextualSpacing/>
        <w:rPr>
          <w:rFonts w:ascii="Arial" w:hAnsi="Arial" w:cs="Arial"/>
          <w:bCs/>
          <w:color w:val="262626" w:themeColor="text1" w:themeTint="D9"/>
          <w:spacing w:val="-1"/>
          <w:sz w:val="20"/>
          <w:szCs w:val="20"/>
          <w:lang w:val="en-GB" w:eastAsia="en-GB"/>
        </w:rPr>
      </w:pPr>
      <w:r w:rsidRPr="00654116">
        <w:rPr>
          <w:rFonts w:ascii="Arial" w:hAnsi="Arial" w:cs="Arial"/>
          <w:spacing w:val="1"/>
          <w:sz w:val="20"/>
          <w:szCs w:val="20"/>
        </w:rPr>
        <w:t xml:space="preserve">pertaining to management of the various IFAD related systems (ICP, </w:t>
      </w:r>
      <w:proofErr w:type="spellStart"/>
      <w:r w:rsidRPr="00654116">
        <w:rPr>
          <w:rFonts w:ascii="Arial" w:hAnsi="Arial" w:cs="Arial"/>
          <w:spacing w:val="1"/>
          <w:sz w:val="20"/>
          <w:szCs w:val="20"/>
        </w:rPr>
        <w:t>Flexcube</w:t>
      </w:r>
      <w:proofErr w:type="spellEnd"/>
      <w:r w:rsidRPr="00654116">
        <w:rPr>
          <w:rFonts w:ascii="Arial" w:hAnsi="Arial" w:cs="Arial"/>
          <w:spacing w:val="1"/>
          <w:sz w:val="20"/>
          <w:szCs w:val="20"/>
        </w:rPr>
        <w:t>)</w:t>
      </w:r>
    </w:p>
    <w:p w14:paraId="20340A29" w14:textId="77777777" w:rsidR="00624BD5" w:rsidRPr="00654116" w:rsidRDefault="00624BD5" w:rsidP="00624BD5">
      <w:pPr>
        <w:pStyle w:val="ListParagraph"/>
        <w:widowControl/>
        <w:numPr>
          <w:ilvl w:val="2"/>
          <w:numId w:val="4"/>
        </w:numPr>
        <w:autoSpaceDE/>
        <w:autoSpaceDN/>
        <w:spacing w:before="91" w:line="276" w:lineRule="auto"/>
        <w:contextualSpacing/>
        <w:rPr>
          <w:rFonts w:ascii="Arial" w:hAnsi="Arial" w:cs="Arial"/>
          <w:bCs/>
          <w:color w:val="262626" w:themeColor="text1" w:themeTint="D9"/>
          <w:spacing w:val="-1"/>
          <w:sz w:val="20"/>
          <w:szCs w:val="20"/>
          <w:lang w:val="en-GB" w:eastAsia="en-GB"/>
        </w:rPr>
      </w:pPr>
      <w:r w:rsidRPr="00654116">
        <w:rPr>
          <w:rFonts w:ascii="Arial" w:hAnsi="Arial" w:cs="Arial"/>
          <w:spacing w:val="1"/>
          <w:sz w:val="20"/>
          <w:szCs w:val="20"/>
        </w:rPr>
        <w:t>Distribution of eDocs from FCD Front Office mailbox to relevant FCD staff.</w:t>
      </w:r>
    </w:p>
    <w:p w14:paraId="07768E9B" w14:textId="77777777" w:rsidR="00624BD5" w:rsidRPr="00654116" w:rsidRDefault="00624BD5" w:rsidP="00624BD5">
      <w:pPr>
        <w:pStyle w:val="ListParagraph"/>
        <w:widowControl/>
        <w:numPr>
          <w:ilvl w:val="2"/>
          <w:numId w:val="4"/>
        </w:numPr>
        <w:autoSpaceDE/>
        <w:autoSpaceDN/>
        <w:spacing w:before="91" w:line="276" w:lineRule="auto"/>
        <w:contextualSpacing/>
        <w:rPr>
          <w:rFonts w:ascii="Arial" w:hAnsi="Arial" w:cs="Arial"/>
          <w:bCs/>
          <w:color w:val="262626" w:themeColor="text1" w:themeTint="D9"/>
          <w:spacing w:val="-1"/>
          <w:sz w:val="20"/>
          <w:szCs w:val="20"/>
          <w:lang w:val="en-GB" w:eastAsia="en-GB"/>
        </w:rPr>
      </w:pPr>
      <w:r w:rsidRPr="00654116">
        <w:rPr>
          <w:rFonts w:ascii="Arial" w:hAnsi="Arial" w:cs="Arial"/>
          <w:spacing w:val="1"/>
          <w:sz w:val="20"/>
          <w:szCs w:val="20"/>
        </w:rPr>
        <w:t>Preparing input to governing body documentation</w:t>
      </w:r>
    </w:p>
    <w:p w14:paraId="6A497D43" w14:textId="77777777" w:rsidR="00624BD5" w:rsidRPr="00654116" w:rsidRDefault="00624BD5" w:rsidP="00624BD5">
      <w:pPr>
        <w:pStyle w:val="ListParagraph"/>
        <w:widowControl/>
        <w:numPr>
          <w:ilvl w:val="1"/>
          <w:numId w:val="4"/>
        </w:numPr>
        <w:autoSpaceDE/>
        <w:autoSpaceDN/>
        <w:spacing w:before="91" w:line="276" w:lineRule="auto"/>
        <w:contextualSpacing/>
        <w:rPr>
          <w:rFonts w:ascii="Arial" w:hAnsi="Arial" w:cs="Arial"/>
          <w:bCs/>
          <w:color w:val="262626" w:themeColor="text1" w:themeTint="D9"/>
          <w:spacing w:val="-1"/>
          <w:sz w:val="20"/>
          <w:szCs w:val="20"/>
          <w:lang w:val="en-GB" w:eastAsia="en-GB"/>
        </w:rPr>
      </w:pPr>
      <w:r w:rsidRPr="00654116">
        <w:rPr>
          <w:rFonts w:ascii="Arial" w:hAnsi="Arial" w:cs="Arial"/>
          <w:spacing w:val="1"/>
          <w:sz w:val="20"/>
          <w:szCs w:val="20"/>
        </w:rPr>
        <w:t>With event management (e.g. workshops/meetings and trainings);</w:t>
      </w:r>
    </w:p>
    <w:p w14:paraId="205772F2" w14:textId="77777777" w:rsidR="00624BD5" w:rsidRPr="00654116" w:rsidRDefault="00624BD5" w:rsidP="00624BD5">
      <w:pPr>
        <w:pStyle w:val="ListParagraph"/>
        <w:widowControl/>
        <w:numPr>
          <w:ilvl w:val="1"/>
          <w:numId w:val="4"/>
        </w:numPr>
        <w:autoSpaceDE/>
        <w:autoSpaceDN/>
        <w:spacing w:before="91" w:line="276" w:lineRule="auto"/>
        <w:contextualSpacing/>
        <w:rPr>
          <w:rFonts w:ascii="Arial" w:hAnsi="Arial" w:cs="Arial"/>
          <w:bCs/>
          <w:color w:val="262626" w:themeColor="text1" w:themeTint="D9"/>
          <w:spacing w:val="-1"/>
          <w:sz w:val="20"/>
          <w:szCs w:val="20"/>
          <w:lang w:val="en-GB" w:eastAsia="en-GB"/>
        </w:rPr>
      </w:pPr>
      <w:r w:rsidRPr="00654116">
        <w:rPr>
          <w:rFonts w:ascii="Arial" w:hAnsi="Arial" w:cs="Arial"/>
          <w:spacing w:val="1"/>
          <w:sz w:val="20"/>
          <w:szCs w:val="20"/>
        </w:rPr>
        <w:t>With staff travel and consultant administration;</w:t>
      </w:r>
    </w:p>
    <w:p w14:paraId="55E16E34" w14:textId="77777777" w:rsidR="00624BD5" w:rsidRPr="00654116" w:rsidRDefault="00624BD5" w:rsidP="00624BD5">
      <w:pPr>
        <w:pStyle w:val="ListParagraph"/>
        <w:widowControl/>
        <w:numPr>
          <w:ilvl w:val="1"/>
          <w:numId w:val="4"/>
        </w:numPr>
        <w:autoSpaceDE/>
        <w:autoSpaceDN/>
        <w:spacing w:before="91" w:line="276" w:lineRule="auto"/>
        <w:contextualSpacing/>
        <w:rPr>
          <w:rFonts w:ascii="Arial" w:hAnsi="Arial" w:cs="Arial"/>
          <w:bCs/>
          <w:color w:val="262626" w:themeColor="text1" w:themeTint="D9"/>
          <w:spacing w:val="-1"/>
          <w:sz w:val="20"/>
          <w:szCs w:val="20"/>
          <w:lang w:val="en-GB" w:eastAsia="en-GB"/>
        </w:rPr>
      </w:pPr>
      <w:r w:rsidRPr="00654116">
        <w:rPr>
          <w:rFonts w:ascii="Arial" w:hAnsi="Arial" w:cs="Arial"/>
          <w:spacing w:val="1"/>
          <w:sz w:val="20"/>
          <w:szCs w:val="20"/>
        </w:rPr>
        <w:t>With maintenance of (e.g. SharePoint etc.);</w:t>
      </w:r>
    </w:p>
    <w:p w14:paraId="444D94E3" w14:textId="77777777" w:rsidR="00624BD5" w:rsidRPr="00654116" w:rsidRDefault="00624BD5" w:rsidP="00624BD5">
      <w:pPr>
        <w:pStyle w:val="ListParagraph"/>
        <w:widowControl/>
        <w:numPr>
          <w:ilvl w:val="1"/>
          <w:numId w:val="4"/>
        </w:numPr>
        <w:autoSpaceDE/>
        <w:autoSpaceDN/>
        <w:spacing w:before="91" w:line="276" w:lineRule="auto"/>
        <w:contextualSpacing/>
        <w:rPr>
          <w:rFonts w:ascii="Arial" w:hAnsi="Arial" w:cs="Arial"/>
          <w:bCs/>
          <w:color w:val="262626" w:themeColor="text1" w:themeTint="D9"/>
          <w:spacing w:val="-1"/>
          <w:sz w:val="20"/>
          <w:szCs w:val="20"/>
          <w:lang w:val="en-GB" w:eastAsia="en-GB"/>
        </w:rPr>
      </w:pPr>
      <w:r w:rsidRPr="00654116">
        <w:rPr>
          <w:rFonts w:ascii="Arial" w:hAnsi="Arial" w:cs="Arial"/>
          <w:spacing w:val="1"/>
          <w:sz w:val="20"/>
          <w:szCs w:val="20"/>
        </w:rPr>
        <w:t>Support and assist with technology-related projects, as needed; and</w:t>
      </w:r>
    </w:p>
    <w:p w14:paraId="6F5593B1" w14:textId="77777777" w:rsidR="00624BD5" w:rsidRPr="00654116" w:rsidRDefault="00624BD5" w:rsidP="00624BD5">
      <w:pPr>
        <w:widowControl/>
        <w:autoSpaceDE/>
        <w:autoSpaceDN/>
        <w:spacing w:before="91" w:line="276" w:lineRule="auto"/>
        <w:ind w:left="868"/>
        <w:contextualSpacing/>
        <w:rPr>
          <w:rFonts w:ascii="Arial" w:hAnsi="Arial" w:cs="Arial"/>
          <w:bCs/>
          <w:color w:val="262626" w:themeColor="text1" w:themeTint="D9"/>
          <w:spacing w:val="-1"/>
          <w:sz w:val="20"/>
          <w:szCs w:val="20"/>
          <w:lang w:val="en-GB" w:eastAsia="en-GB"/>
        </w:rPr>
      </w:pPr>
      <w:r w:rsidRPr="00654116">
        <w:rPr>
          <w:rFonts w:ascii="Arial" w:hAnsi="Arial" w:cs="Arial"/>
          <w:spacing w:val="1"/>
          <w:sz w:val="20"/>
          <w:szCs w:val="20"/>
        </w:rPr>
        <w:t>Other tasks assigned from time to time</w:t>
      </w:r>
    </w:p>
    <w:p w14:paraId="11DC5F6E" w14:textId="77777777" w:rsidR="005329D6" w:rsidRPr="00624BD5" w:rsidRDefault="005329D6" w:rsidP="005329D6">
      <w:pPr>
        <w:pStyle w:val="Heading1"/>
        <w:tabs>
          <w:tab w:val="left" w:pos="481"/>
        </w:tabs>
        <w:spacing w:before="207"/>
        <w:ind w:left="828" w:firstLine="0"/>
        <w:rPr>
          <w:rFonts w:eastAsiaTheme="minorEastAsia"/>
          <w:lang w:val="en-GB" w:eastAsia="ko-KR"/>
        </w:rPr>
      </w:pPr>
    </w:p>
    <w:p w14:paraId="4E45AB05" w14:textId="77777777" w:rsidR="005329D6" w:rsidRPr="00EA35A7" w:rsidRDefault="005329D6" w:rsidP="005329D6">
      <w:pPr>
        <w:pStyle w:val="Heading1"/>
        <w:numPr>
          <w:ilvl w:val="0"/>
          <w:numId w:val="3"/>
        </w:numPr>
        <w:tabs>
          <w:tab w:val="num" w:pos="360"/>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217FFDD9" wp14:editId="463A3CA8">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766F7CEE" id="직사각형 5" o:spid="_x0000_s1026" style="position:absolute;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61BEB129" w14:textId="77777777" w:rsidR="005329D6" w:rsidRPr="00EA35A7" w:rsidRDefault="005329D6" w:rsidP="005329D6">
      <w:pPr>
        <w:pStyle w:val="BodyText"/>
        <w:spacing w:before="1"/>
        <w:rPr>
          <w:b/>
          <w:sz w:val="16"/>
        </w:rPr>
      </w:pPr>
    </w:p>
    <w:p w14:paraId="1C0D8F51" w14:textId="77777777" w:rsidR="00624BD5" w:rsidRPr="00654116" w:rsidRDefault="00624BD5" w:rsidP="00624BD5">
      <w:pPr>
        <w:pStyle w:val="BodyText"/>
        <w:spacing w:before="1"/>
        <w:ind w:left="220"/>
        <w:rPr>
          <w:rFonts w:ascii="Arial" w:hAnsi="Arial" w:cs="Arial"/>
          <w:spacing w:val="1"/>
        </w:rPr>
      </w:pPr>
      <w:r w:rsidRPr="00654116">
        <w:rPr>
          <w:rFonts w:ascii="Arial" w:hAnsi="Arial" w:cs="Arial"/>
          <w:spacing w:val="1"/>
        </w:rPr>
        <w:t>6 months</w:t>
      </w:r>
    </w:p>
    <w:p w14:paraId="6B9F63A2" w14:textId="77777777" w:rsidR="005329D6" w:rsidRPr="00EA35A7" w:rsidRDefault="005329D6" w:rsidP="005329D6">
      <w:pPr>
        <w:pStyle w:val="BodyText"/>
        <w:spacing w:before="1"/>
        <w:rPr>
          <w:b/>
          <w:sz w:val="16"/>
        </w:rPr>
      </w:pPr>
    </w:p>
    <w:p w14:paraId="5CBE33B6" w14:textId="77777777" w:rsidR="005329D6" w:rsidRPr="00EA35A7" w:rsidRDefault="005329D6" w:rsidP="005329D6">
      <w:pPr>
        <w:pStyle w:val="BodyText"/>
        <w:spacing w:before="1"/>
        <w:rPr>
          <w:b/>
          <w:sz w:val="16"/>
        </w:rPr>
      </w:pPr>
    </w:p>
    <w:p w14:paraId="07D2C2AF" w14:textId="77777777" w:rsidR="005329D6" w:rsidRPr="00EA35A7" w:rsidRDefault="005329D6" w:rsidP="005329D6">
      <w:pPr>
        <w:pStyle w:val="Heading1"/>
        <w:numPr>
          <w:ilvl w:val="0"/>
          <w:numId w:val="3"/>
        </w:numPr>
        <w:tabs>
          <w:tab w:val="num" w:pos="360"/>
          <w:tab w:val="left" w:pos="469"/>
        </w:tabs>
        <w:spacing w:before="208"/>
        <w:ind w:left="468" w:hanging="248"/>
      </w:pPr>
      <w:r w:rsidRPr="00EA35A7">
        <w:rPr>
          <w:noProof/>
          <w:lang w:eastAsia="ko-KR"/>
        </w:rPr>
        <mc:AlternateContent>
          <mc:Choice Requires="wps">
            <w:drawing>
              <wp:anchor distT="0" distB="0" distL="0" distR="0" simplePos="0" relativeHeight="251659264" behindDoc="1" locked="0" layoutInCell="1" allowOverlap="1" wp14:anchorId="4335D62B" wp14:editId="036600FF">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5354A6F2" id="직사각형 3" o:spid="_x0000_s1026" style="position:absolute;margin-left:69.6pt;margin-top:23.4pt;width:471.9pt;height:.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" fillcolor="black" stroked="f">
                <w10:wrap type="topAndBottom" anchorx="page"/>
              </v:rect>
            </w:pict>
          </mc:Fallback>
        </mc:AlternateContent>
      </w:r>
      <w:r w:rsidRPr="00EA35A7">
        <w:t>QUALIFICATION/EXPERIENCE</w:t>
      </w:r>
    </w:p>
    <w:p w14:paraId="3B8366D3" w14:textId="77777777" w:rsidR="005329D6" w:rsidRPr="00EA35A7" w:rsidRDefault="005329D6" w:rsidP="005329D6">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3B0C8FC8" w14:textId="77777777" w:rsidR="005329D6" w:rsidRPr="00EA35A7" w:rsidRDefault="005329D6" w:rsidP="005329D6">
      <w:pPr>
        <w:pStyle w:val="Heading1"/>
        <w:spacing w:before="26"/>
        <w:ind w:firstLine="0"/>
      </w:pPr>
      <w:r w:rsidRPr="00EA35A7">
        <w:t>EDUCATION</w:t>
      </w:r>
    </w:p>
    <w:p w14:paraId="2C63006E" w14:textId="77777777" w:rsidR="00624BD5" w:rsidRPr="0089011A" w:rsidRDefault="00624BD5" w:rsidP="00624BD5">
      <w:pPr>
        <w:widowControl/>
        <w:numPr>
          <w:ilvl w:val="0"/>
          <w:numId w:val="2"/>
        </w:numPr>
        <w:shd w:val="clear" w:color="auto" w:fill="FFFFFF"/>
        <w:autoSpaceDE/>
        <w:autoSpaceDN/>
        <w:spacing w:before="60" w:after="60"/>
        <w:rPr>
          <w:rFonts w:ascii="Arial" w:eastAsia="Times New Roman" w:hAnsi="Arial" w:cs="Arial"/>
          <w:sz w:val="20"/>
          <w:szCs w:val="20"/>
          <w:lang w:val="en-GB"/>
        </w:rPr>
      </w:pPr>
      <w:r w:rsidRPr="0089011A">
        <w:rPr>
          <w:rFonts w:ascii="Arial" w:eastAsia="Times New Roman" w:hAnsi="Arial" w:cs="Arial"/>
          <w:sz w:val="20"/>
          <w:szCs w:val="20"/>
          <w:lang w:val="en-GB"/>
        </w:rPr>
        <w:t>Be enrolled in a university or graduate school, have attended courses in the last 12 months, and have completed at least two years of undergraduate studies when joining IFAD through the programme or;</w:t>
      </w:r>
    </w:p>
    <w:p w14:paraId="6D144E4E" w14:textId="77777777" w:rsidR="00624BD5" w:rsidRPr="0089011A" w:rsidRDefault="00624BD5" w:rsidP="00624BD5">
      <w:pPr>
        <w:widowControl/>
        <w:numPr>
          <w:ilvl w:val="0"/>
          <w:numId w:val="2"/>
        </w:numPr>
        <w:shd w:val="clear" w:color="auto" w:fill="FFFFFF"/>
        <w:autoSpaceDE/>
        <w:autoSpaceDN/>
        <w:spacing w:before="60" w:after="60"/>
        <w:rPr>
          <w:rFonts w:ascii="Arial" w:eastAsia="Times New Roman" w:hAnsi="Arial" w:cs="Arial"/>
          <w:sz w:val="20"/>
          <w:szCs w:val="20"/>
          <w:lang w:val="en-GB"/>
        </w:rPr>
      </w:pPr>
      <w:r w:rsidRPr="0089011A">
        <w:rPr>
          <w:rFonts w:ascii="Arial" w:eastAsia="Times New Roman" w:hAnsi="Arial" w:cs="Arial"/>
          <w:sz w:val="20"/>
          <w:szCs w:val="20"/>
          <w:lang w:val="en-GB"/>
        </w:rPr>
        <w:t>have recently completed university studies at the undergraduate or postgraduate level;</w:t>
      </w:r>
    </w:p>
    <w:p w14:paraId="3F0CF814" w14:textId="77777777" w:rsidR="00624BD5" w:rsidRPr="0089011A" w:rsidRDefault="00624BD5" w:rsidP="00624BD5">
      <w:pPr>
        <w:widowControl/>
        <w:numPr>
          <w:ilvl w:val="0"/>
          <w:numId w:val="2"/>
        </w:numPr>
        <w:autoSpaceDE/>
        <w:autoSpaceDN/>
        <w:rPr>
          <w:rFonts w:ascii="Arial" w:eastAsia="Times New Roman" w:hAnsi="Arial" w:cs="Arial"/>
          <w:sz w:val="20"/>
          <w:szCs w:val="20"/>
          <w:lang w:val="en-GB"/>
        </w:rPr>
      </w:pPr>
      <w:r w:rsidRPr="0089011A">
        <w:rPr>
          <w:rFonts w:ascii="Arial" w:eastAsia="Times New Roman" w:hAnsi="Arial" w:cs="Arial"/>
          <w:sz w:val="20"/>
          <w:szCs w:val="20"/>
          <w:lang w:val="en-GB"/>
        </w:rPr>
        <w:t>It is desirable that education is related to Finance, Accounting, Business Administration, International Development/Global affairs or similar/related field</w:t>
      </w:r>
    </w:p>
    <w:p w14:paraId="2A12763F" w14:textId="77777777" w:rsidR="005329D6" w:rsidRPr="00624BD5" w:rsidRDefault="005329D6" w:rsidP="00624BD5">
      <w:pPr>
        <w:pStyle w:val="ListParagraph"/>
        <w:tabs>
          <w:tab w:val="left" w:pos="941"/>
          <w:tab w:val="left" w:pos="942"/>
        </w:tabs>
        <w:spacing w:before="14" w:line="249" w:lineRule="auto"/>
        <w:ind w:right="218" w:firstLine="0"/>
        <w:rPr>
          <w:sz w:val="20"/>
        </w:rPr>
      </w:pPr>
    </w:p>
    <w:p w14:paraId="7455FF30" w14:textId="77777777" w:rsidR="005329D6" w:rsidRPr="00EA35A7" w:rsidRDefault="005329D6" w:rsidP="005329D6">
      <w:pPr>
        <w:pStyle w:val="Heading1"/>
        <w:tabs>
          <w:tab w:val="left" w:pos="481"/>
          <w:tab w:val="left" w:pos="941"/>
          <w:tab w:val="left" w:pos="942"/>
        </w:tabs>
        <w:spacing w:before="14" w:line="249" w:lineRule="auto"/>
        <w:ind w:leftChars="50" w:left="110" w:right="218" w:firstLineChars="50" w:firstLine="100"/>
      </w:pPr>
      <w:r>
        <w:t>EXPERIENCE</w:t>
      </w:r>
    </w:p>
    <w:p w14:paraId="31465A9C" w14:textId="77777777" w:rsidR="00624BD5" w:rsidRPr="00654116" w:rsidRDefault="00624BD5" w:rsidP="00624BD5">
      <w:pPr>
        <w:widowControl/>
        <w:numPr>
          <w:ilvl w:val="0"/>
          <w:numId w:val="2"/>
        </w:numPr>
        <w:tabs>
          <w:tab w:val="left" w:pos="360"/>
        </w:tabs>
        <w:autoSpaceDE/>
        <w:autoSpaceDN/>
        <w:rPr>
          <w:rFonts w:cs="Arial"/>
          <w:lang w:val="en-GB"/>
        </w:rPr>
      </w:pPr>
      <w:r>
        <w:rPr>
          <w:rFonts w:ascii="Arial" w:eastAsia="Times New Roman" w:hAnsi="Arial" w:cs="Arial"/>
          <w:sz w:val="20"/>
          <w:szCs w:val="20"/>
          <w:lang w:val="en-GB"/>
        </w:rPr>
        <w:t>Basic knowledge/</w:t>
      </w:r>
      <w:r w:rsidRPr="003D6DC9">
        <w:rPr>
          <w:rFonts w:ascii="Arial" w:eastAsia="Times New Roman" w:hAnsi="Arial" w:cs="Arial"/>
          <w:sz w:val="20"/>
          <w:szCs w:val="20"/>
          <w:lang w:val="en-GB"/>
        </w:rPr>
        <w:t>experience in</w:t>
      </w:r>
      <w:r>
        <w:rPr>
          <w:rFonts w:ascii="Arial" w:eastAsia="Times New Roman" w:hAnsi="Arial" w:cs="Arial"/>
          <w:sz w:val="20"/>
          <w:szCs w:val="20"/>
          <w:lang w:val="en-GB"/>
        </w:rPr>
        <w:t xml:space="preserve"> </w:t>
      </w:r>
      <w:r w:rsidRPr="00654116">
        <w:rPr>
          <w:rFonts w:ascii="Arial" w:eastAsia="Times New Roman" w:hAnsi="Arial" w:cs="Arial"/>
          <w:sz w:val="20"/>
          <w:szCs w:val="20"/>
          <w:lang w:val="en-GB"/>
        </w:rPr>
        <w:t>accounting, financial management, budget analysis</w:t>
      </w:r>
      <w:r>
        <w:rPr>
          <w:rFonts w:ascii="Arial" w:eastAsia="Times New Roman" w:hAnsi="Arial" w:cs="Arial"/>
          <w:sz w:val="20"/>
          <w:szCs w:val="20"/>
          <w:lang w:val="en-GB"/>
        </w:rPr>
        <w:t>, risk and control</w:t>
      </w:r>
      <w:r w:rsidRPr="00654116">
        <w:rPr>
          <w:rFonts w:ascii="Arial" w:eastAsia="Times New Roman" w:hAnsi="Arial" w:cs="Arial"/>
          <w:sz w:val="20"/>
          <w:szCs w:val="20"/>
          <w:lang w:val="en-GB"/>
        </w:rPr>
        <w:t xml:space="preserve"> or management analysis</w:t>
      </w:r>
    </w:p>
    <w:p w14:paraId="730EE038" w14:textId="77777777" w:rsidR="00624BD5" w:rsidRPr="00654116" w:rsidRDefault="00624BD5" w:rsidP="00624BD5">
      <w:pPr>
        <w:widowControl/>
        <w:numPr>
          <w:ilvl w:val="0"/>
          <w:numId w:val="2"/>
        </w:numPr>
        <w:tabs>
          <w:tab w:val="left" w:pos="360"/>
        </w:tabs>
        <w:autoSpaceDE/>
        <w:autoSpaceDN/>
        <w:rPr>
          <w:rFonts w:cs="Arial"/>
          <w:lang w:val="en-GB"/>
        </w:rPr>
      </w:pPr>
      <w:r>
        <w:rPr>
          <w:rFonts w:ascii="Arial" w:eastAsia="Times New Roman" w:hAnsi="Arial" w:cs="Arial"/>
          <w:sz w:val="20"/>
          <w:szCs w:val="20"/>
          <w:lang w:val="en-GB"/>
        </w:rPr>
        <w:t xml:space="preserve">Some experience </w:t>
      </w:r>
      <w:r w:rsidRPr="00654116">
        <w:rPr>
          <w:rFonts w:ascii="Arial" w:eastAsia="Times New Roman" w:hAnsi="Arial" w:cs="Arial"/>
          <w:sz w:val="20"/>
          <w:szCs w:val="20"/>
          <w:lang w:val="en-GB"/>
        </w:rPr>
        <w:t>in a multi-cultural organization or national organization providing support on a global scope</w:t>
      </w:r>
      <w:r>
        <w:rPr>
          <w:rFonts w:ascii="Arial" w:eastAsia="Times New Roman" w:hAnsi="Arial" w:cs="Arial"/>
          <w:sz w:val="20"/>
          <w:szCs w:val="20"/>
          <w:lang w:val="en-GB"/>
        </w:rPr>
        <w:t xml:space="preserve"> is desirable.</w:t>
      </w:r>
    </w:p>
    <w:p w14:paraId="0621EDFC" w14:textId="7C022A30" w:rsidR="005329D6" w:rsidRPr="00624BD5" w:rsidRDefault="00624BD5" w:rsidP="00624BD5">
      <w:pPr>
        <w:widowControl/>
        <w:numPr>
          <w:ilvl w:val="0"/>
          <w:numId w:val="2"/>
        </w:numPr>
        <w:tabs>
          <w:tab w:val="left" w:pos="360"/>
        </w:tabs>
        <w:autoSpaceDE/>
        <w:autoSpaceDN/>
        <w:rPr>
          <w:rFonts w:ascii="Arial" w:eastAsia="Times New Roman" w:hAnsi="Arial" w:cs="Arial"/>
          <w:sz w:val="20"/>
          <w:szCs w:val="20"/>
          <w:lang w:val="en-GB"/>
        </w:rPr>
      </w:pPr>
      <w:r>
        <w:rPr>
          <w:rFonts w:ascii="Arial" w:eastAsia="Times New Roman" w:hAnsi="Arial" w:cs="Arial"/>
          <w:sz w:val="20"/>
          <w:szCs w:val="20"/>
          <w:lang w:val="en-GB"/>
        </w:rPr>
        <w:t>Some k</w:t>
      </w:r>
      <w:r w:rsidRPr="003D6DC9">
        <w:rPr>
          <w:rFonts w:ascii="Arial" w:eastAsia="Times New Roman" w:hAnsi="Arial" w:cs="Arial"/>
          <w:sz w:val="20"/>
          <w:szCs w:val="20"/>
          <w:lang w:val="en-GB"/>
        </w:rPr>
        <w:t>nowledge and basic experience in project/programme management, using best practice project management methodology</w:t>
      </w:r>
      <w:r>
        <w:rPr>
          <w:rFonts w:ascii="Arial" w:eastAsia="Times New Roman" w:hAnsi="Arial" w:cs="Arial"/>
          <w:sz w:val="20"/>
          <w:szCs w:val="20"/>
          <w:lang w:val="en-GB"/>
        </w:rPr>
        <w:t xml:space="preserve"> is desirable.</w:t>
      </w:r>
    </w:p>
    <w:p w14:paraId="5EB39172" w14:textId="77777777" w:rsidR="005329D6" w:rsidRPr="00EA35A7" w:rsidRDefault="005329D6" w:rsidP="005329D6">
      <w:pPr>
        <w:tabs>
          <w:tab w:val="left" w:pos="941"/>
          <w:tab w:val="left" w:pos="942"/>
        </w:tabs>
        <w:spacing w:before="14" w:line="242" w:lineRule="auto"/>
        <w:ind w:right="228"/>
      </w:pPr>
    </w:p>
    <w:p w14:paraId="29DFA565" w14:textId="77777777" w:rsidR="005329D6" w:rsidRPr="00EA35A7" w:rsidRDefault="005329D6" w:rsidP="005329D6">
      <w:pPr>
        <w:pStyle w:val="Heading1"/>
        <w:spacing w:line="241" w:lineRule="exact"/>
        <w:ind w:firstLine="0"/>
      </w:pPr>
      <w:r w:rsidRPr="00EA35A7">
        <w:t>LANGUAGE</w:t>
      </w:r>
    </w:p>
    <w:p w14:paraId="4053A80C" w14:textId="77777777" w:rsidR="00624BD5" w:rsidRDefault="00624BD5" w:rsidP="00624BD5">
      <w:pPr>
        <w:widowControl/>
        <w:numPr>
          <w:ilvl w:val="0"/>
          <w:numId w:val="2"/>
        </w:numPr>
        <w:autoSpaceDE/>
        <w:autoSpaceDN/>
        <w:spacing w:before="100" w:beforeAutospacing="1" w:after="100" w:afterAutospacing="1"/>
        <w:rPr>
          <w:rFonts w:ascii="Arial" w:eastAsia="Times New Roman" w:hAnsi="Arial" w:cs="Arial"/>
          <w:sz w:val="20"/>
          <w:szCs w:val="20"/>
          <w:lang w:val="en-GB"/>
        </w:rPr>
      </w:pPr>
      <w:r w:rsidRPr="003D6DC9">
        <w:rPr>
          <w:rFonts w:ascii="Arial" w:eastAsia="Times New Roman" w:hAnsi="Arial" w:cs="Arial"/>
          <w:sz w:val="20"/>
          <w:szCs w:val="20"/>
          <w:lang w:val="en-GB"/>
        </w:rPr>
        <w:t>Excellent written and verbal communication skills in English, including the ability to set out a coherent analysis in presentations.</w:t>
      </w:r>
      <w:r w:rsidRPr="003D6DC9" w:rsidDel="00224F79">
        <w:rPr>
          <w:rFonts w:ascii="Arial" w:eastAsia="Times New Roman" w:hAnsi="Arial" w:cs="Arial"/>
          <w:sz w:val="20"/>
          <w:szCs w:val="20"/>
          <w:lang w:val="en-GB"/>
        </w:rPr>
        <w:t xml:space="preserve"> </w:t>
      </w:r>
    </w:p>
    <w:p w14:paraId="33CFAF92" w14:textId="428AAD76" w:rsidR="005329D6" w:rsidRPr="00624BD5" w:rsidRDefault="00624BD5" w:rsidP="00624BD5">
      <w:pPr>
        <w:widowControl/>
        <w:numPr>
          <w:ilvl w:val="0"/>
          <w:numId w:val="2"/>
        </w:numPr>
        <w:autoSpaceDE/>
        <w:autoSpaceDN/>
        <w:spacing w:before="100" w:beforeAutospacing="1" w:after="100" w:afterAutospacing="1"/>
        <w:rPr>
          <w:rFonts w:ascii="Arial" w:eastAsia="Times New Roman" w:hAnsi="Arial" w:cs="Arial"/>
          <w:sz w:val="20"/>
          <w:szCs w:val="20"/>
          <w:lang w:val="en-GB"/>
        </w:rPr>
      </w:pPr>
      <w:r w:rsidRPr="003D6DC9">
        <w:rPr>
          <w:rFonts w:ascii="Arial" w:eastAsia="Times New Roman" w:hAnsi="Arial" w:cs="Arial"/>
          <w:sz w:val="20"/>
          <w:szCs w:val="20"/>
          <w:lang w:val="en-GB"/>
        </w:rPr>
        <w:t>Working knowledge of another official language (French, Spanish or Arabic) is desirabl</w:t>
      </w:r>
      <w:r>
        <w:rPr>
          <w:rFonts w:ascii="Arial" w:eastAsia="Times New Roman" w:hAnsi="Arial" w:cs="Arial"/>
          <w:sz w:val="20"/>
          <w:szCs w:val="20"/>
          <w:lang w:val="en-GB"/>
        </w:rPr>
        <w:t>e.</w:t>
      </w:r>
    </w:p>
    <w:p w14:paraId="418F499B" w14:textId="77777777" w:rsidR="005329D6" w:rsidRPr="00EA35A7" w:rsidRDefault="005329D6" w:rsidP="005329D6">
      <w:pPr>
        <w:tabs>
          <w:tab w:val="left" w:pos="941"/>
          <w:tab w:val="left" w:pos="942"/>
        </w:tabs>
        <w:spacing w:before="50" w:line="244" w:lineRule="exact"/>
      </w:pPr>
    </w:p>
    <w:p w14:paraId="3107A9C8" w14:textId="24A5E9EA" w:rsidR="005329D6" w:rsidRDefault="005329D6" w:rsidP="005329D6">
      <w:pPr>
        <w:spacing w:before="1"/>
        <w:ind w:left="221"/>
        <w:rPr>
          <w:b/>
          <w:sz w:val="18"/>
          <w:u w:val="single"/>
        </w:rPr>
      </w:pPr>
      <w:r w:rsidRPr="00EA35A7">
        <w:rPr>
          <w:b/>
          <w:sz w:val="18"/>
          <w:u w:val="single"/>
        </w:rPr>
        <w:t>FUNCTIONAL</w:t>
      </w:r>
      <w:r w:rsidRPr="00EA35A7">
        <w:rPr>
          <w:b/>
          <w:spacing w:val="-7"/>
          <w:sz w:val="18"/>
          <w:u w:val="single"/>
        </w:rPr>
        <w:t xml:space="preserve"> </w:t>
      </w:r>
      <w:r w:rsidRPr="00EA35A7">
        <w:rPr>
          <w:b/>
          <w:sz w:val="18"/>
          <w:u w:val="single"/>
        </w:rPr>
        <w:t>COMPETENCIES</w:t>
      </w:r>
    </w:p>
    <w:p w14:paraId="0C0B81C4" w14:textId="77777777" w:rsidR="00624BD5" w:rsidRPr="00EA35A7" w:rsidRDefault="00624BD5" w:rsidP="005329D6">
      <w:pPr>
        <w:spacing w:before="1"/>
        <w:ind w:left="221"/>
        <w:rPr>
          <w:b/>
          <w:sz w:val="18"/>
        </w:rPr>
      </w:pPr>
    </w:p>
    <w:p w14:paraId="6857E563" w14:textId="77777777" w:rsidR="00624BD5" w:rsidRPr="00EA35A7" w:rsidRDefault="00624BD5" w:rsidP="00624BD5">
      <w:pPr>
        <w:pStyle w:val="ListParagraph"/>
        <w:numPr>
          <w:ilvl w:val="0"/>
          <w:numId w:val="1"/>
        </w:numPr>
        <w:tabs>
          <w:tab w:val="left" w:pos="941"/>
          <w:tab w:val="left" w:pos="942"/>
        </w:tabs>
        <w:spacing w:before="15"/>
        <w:ind w:hanging="361"/>
        <w:rPr>
          <w:sz w:val="20"/>
        </w:rPr>
      </w:pPr>
      <w:r>
        <w:rPr>
          <w:rFonts w:ascii="Arial" w:hAnsi="Arial" w:cs="Arial"/>
          <w:sz w:val="20"/>
          <w:szCs w:val="20"/>
        </w:rPr>
        <w:t>I</w:t>
      </w:r>
      <w:r w:rsidRPr="003A7C3D">
        <w:rPr>
          <w:rFonts w:ascii="Arial" w:hAnsi="Arial" w:cs="Arial"/>
          <w:sz w:val="20"/>
          <w:szCs w:val="20"/>
        </w:rPr>
        <w:t>ntegrity, transparency, and equity</w:t>
      </w:r>
    </w:p>
    <w:p w14:paraId="0F07F989" w14:textId="77777777" w:rsidR="00624BD5" w:rsidRPr="0089011A" w:rsidRDefault="00624BD5" w:rsidP="00624BD5">
      <w:pPr>
        <w:pStyle w:val="ListParagraph"/>
        <w:numPr>
          <w:ilvl w:val="0"/>
          <w:numId w:val="1"/>
        </w:numPr>
        <w:tabs>
          <w:tab w:val="left" w:pos="941"/>
          <w:tab w:val="left" w:pos="942"/>
        </w:tabs>
        <w:ind w:hanging="361"/>
        <w:rPr>
          <w:sz w:val="20"/>
        </w:rPr>
      </w:pPr>
      <w:r>
        <w:rPr>
          <w:rFonts w:ascii="Arial" w:hAnsi="Arial" w:cs="Arial"/>
          <w:sz w:val="20"/>
          <w:szCs w:val="20"/>
        </w:rPr>
        <w:t>C</w:t>
      </w:r>
      <w:r w:rsidRPr="0060687A">
        <w:rPr>
          <w:rFonts w:ascii="Arial" w:hAnsi="Arial" w:cs="Arial"/>
          <w:sz w:val="20"/>
          <w:szCs w:val="20"/>
        </w:rPr>
        <w:t>redible, trusted partner to stakeholders</w:t>
      </w:r>
    </w:p>
    <w:p w14:paraId="3FFCA5D5" w14:textId="77777777" w:rsidR="00624BD5" w:rsidRPr="00D867DC" w:rsidRDefault="00624BD5" w:rsidP="00624BD5">
      <w:pPr>
        <w:pStyle w:val="ListParagraph"/>
        <w:numPr>
          <w:ilvl w:val="0"/>
          <w:numId w:val="1"/>
        </w:numPr>
        <w:tabs>
          <w:tab w:val="left" w:pos="941"/>
          <w:tab w:val="left" w:pos="942"/>
        </w:tabs>
        <w:ind w:hanging="361"/>
        <w:rPr>
          <w:sz w:val="20"/>
        </w:rPr>
      </w:pPr>
      <w:r>
        <w:rPr>
          <w:rFonts w:ascii="Arial" w:hAnsi="Arial" w:cs="Arial"/>
          <w:sz w:val="20"/>
          <w:szCs w:val="20"/>
        </w:rPr>
        <w:t xml:space="preserve">Analytical </w:t>
      </w:r>
    </w:p>
    <w:p w14:paraId="5A72A489" w14:textId="77777777" w:rsidR="00624BD5" w:rsidRPr="00337D59" w:rsidRDefault="00624BD5" w:rsidP="00624BD5">
      <w:pPr>
        <w:pStyle w:val="ListParagraph"/>
        <w:numPr>
          <w:ilvl w:val="0"/>
          <w:numId w:val="1"/>
        </w:numPr>
        <w:tabs>
          <w:tab w:val="left" w:pos="941"/>
          <w:tab w:val="left" w:pos="942"/>
        </w:tabs>
        <w:ind w:hanging="361"/>
        <w:rPr>
          <w:sz w:val="20"/>
        </w:rPr>
      </w:pPr>
      <w:r>
        <w:rPr>
          <w:rFonts w:ascii="Arial" w:hAnsi="Arial" w:cs="Arial"/>
          <w:sz w:val="20"/>
          <w:szCs w:val="20"/>
        </w:rPr>
        <w:t>Effective communicator and Team player</w:t>
      </w:r>
    </w:p>
    <w:p w14:paraId="1978765C" w14:textId="56E8F57C" w:rsidR="005329D6" w:rsidRPr="00624BD5" w:rsidRDefault="00624BD5" w:rsidP="00624BD5">
      <w:pPr>
        <w:pStyle w:val="ListParagraph"/>
        <w:numPr>
          <w:ilvl w:val="0"/>
          <w:numId w:val="1"/>
        </w:numPr>
        <w:tabs>
          <w:tab w:val="left" w:pos="941"/>
          <w:tab w:val="left" w:pos="942"/>
        </w:tabs>
        <w:ind w:hanging="361"/>
        <w:rPr>
          <w:sz w:val="20"/>
        </w:rPr>
      </w:pPr>
      <w:r>
        <w:rPr>
          <w:rFonts w:ascii="Arial" w:hAnsi="Arial" w:cs="Arial"/>
          <w:sz w:val="20"/>
          <w:szCs w:val="20"/>
        </w:rPr>
        <w:t>Innovative mindset</w:t>
      </w:r>
    </w:p>
    <w:p w14:paraId="421E6F70" w14:textId="77777777" w:rsidR="00624BD5" w:rsidRPr="00624BD5" w:rsidRDefault="00624BD5" w:rsidP="00624BD5">
      <w:pPr>
        <w:pStyle w:val="ListParagraph"/>
        <w:tabs>
          <w:tab w:val="left" w:pos="941"/>
          <w:tab w:val="left" w:pos="942"/>
        </w:tabs>
        <w:ind w:firstLine="0"/>
        <w:rPr>
          <w:sz w:val="20"/>
        </w:rPr>
      </w:pPr>
    </w:p>
    <w:p w14:paraId="3D6164A4" w14:textId="77777777" w:rsidR="005329D6" w:rsidRPr="00EA35A7" w:rsidRDefault="005329D6" w:rsidP="005329D6">
      <w:pPr>
        <w:ind w:left="221"/>
        <w:rPr>
          <w:b/>
          <w:sz w:val="18"/>
        </w:rPr>
      </w:pPr>
      <w:r w:rsidRPr="00EA35A7">
        <w:rPr>
          <w:b/>
          <w:sz w:val="18"/>
          <w:u w:val="single"/>
        </w:rPr>
        <w:t>Core</w:t>
      </w:r>
      <w:r w:rsidRPr="00EA35A7">
        <w:rPr>
          <w:b/>
          <w:spacing w:val="-5"/>
          <w:sz w:val="18"/>
          <w:u w:val="single"/>
        </w:rPr>
        <w:t xml:space="preserve"> </w:t>
      </w:r>
      <w:r w:rsidRPr="00EA35A7">
        <w:rPr>
          <w:b/>
          <w:sz w:val="18"/>
          <w:u w:val="single"/>
        </w:rPr>
        <w:t>Competencies</w:t>
      </w:r>
    </w:p>
    <w:p w14:paraId="36BC7F3F" w14:textId="41C496B5" w:rsidR="005329D6" w:rsidRPr="00624BD5" w:rsidRDefault="00624BD5" w:rsidP="00624BD5">
      <w:pPr>
        <w:pStyle w:val="ListParagraph"/>
        <w:numPr>
          <w:ilvl w:val="0"/>
          <w:numId w:val="1"/>
        </w:numPr>
        <w:tabs>
          <w:tab w:val="left" w:pos="941"/>
          <w:tab w:val="left" w:pos="942"/>
        </w:tabs>
        <w:ind w:hanging="361"/>
        <w:rPr>
          <w:rFonts w:ascii="Arial" w:hAnsi="Arial" w:cs="Arial"/>
          <w:sz w:val="20"/>
          <w:szCs w:val="20"/>
        </w:rPr>
      </w:pPr>
      <w:r w:rsidRPr="00624BD5">
        <w:rPr>
          <w:rFonts w:ascii="Arial" w:hAnsi="Arial" w:cs="Arial"/>
          <w:sz w:val="20"/>
          <w:szCs w:val="20"/>
        </w:rPr>
        <w:t>Same as per above question.</w:t>
      </w:r>
    </w:p>
    <w:p w14:paraId="24EE8A71" w14:textId="77777777" w:rsidR="00760B6E" w:rsidRDefault="00760B6E"/>
    <w:sectPr w:rsidR="00760B6E">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B8CD01" w14:textId="77777777" w:rsidR="007E2AAA" w:rsidRDefault="007E2AAA">
      <w:r>
        <w:separator/>
      </w:r>
    </w:p>
  </w:endnote>
  <w:endnote w:type="continuationSeparator" w:id="0">
    <w:p w14:paraId="35A14D2B" w14:textId="77777777" w:rsidR="007E2AAA" w:rsidRDefault="007E2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233FD" w14:textId="77777777" w:rsidR="00732272" w:rsidRDefault="00B97DE6">
    <w:pPr>
      <w:pStyle w:val="BodyText"/>
      <w:spacing w:line="14" w:lineRule="auto"/>
    </w:pPr>
    <w:r>
      <w:rPr>
        <w:noProof/>
        <w:lang w:eastAsia="ko-KR"/>
      </w:rPr>
      <mc:AlternateContent>
        <mc:Choice Requires="wps">
          <w:drawing>
            <wp:anchor distT="0" distB="0" distL="114300" distR="114300" simplePos="0" relativeHeight="251659264" behindDoc="1" locked="0" layoutInCell="1" allowOverlap="1" wp14:anchorId="60D5D6F8" wp14:editId="06A4C310">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0F426" w14:textId="77777777" w:rsidR="00732272" w:rsidRDefault="00B97DE6">
                          <w:pPr>
                            <w:spacing w:line="245" w:lineRule="exact"/>
                            <w:ind w:left="60"/>
                            <w:rPr>
                              <w:rFonts w:ascii="Calibri"/>
                            </w:rPr>
                          </w:pPr>
                          <w:r>
                            <w:fldChar w:fldCharType="begin"/>
                          </w:r>
                          <w:r>
                            <w:rPr>
                              <w:rFonts w:ascii="Calibri"/>
                            </w:rPr>
                            <w:instrText xml:space="preserve"> PAGE </w:instrText>
                          </w:r>
                          <w:r>
                            <w:fldChar w:fldCharType="separate"/>
                          </w:r>
                          <w:r>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D5D6F8"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" filled="f" stroked="f">
              <v:textbox inset="0,0,0,0">
                <w:txbxContent>
                  <w:p w14:paraId="7B40F426" w14:textId="77777777" w:rsidR="00732272" w:rsidRDefault="00B97DE6">
                    <w:pPr>
                      <w:spacing w:line="245" w:lineRule="exact"/>
                      <w:ind w:left="60"/>
                      <w:rPr>
                        <w:rFonts w:ascii="Calibri"/>
                      </w:rPr>
                    </w:pPr>
                    <w:r>
                      <w:fldChar w:fldCharType="begin"/>
                    </w:r>
                    <w:r>
                      <w:rPr>
                        <w:rFonts w:ascii="Calibri"/>
                      </w:rPr>
                      <w:instrText xml:space="preserve"> PAGE </w:instrText>
                    </w:r>
                    <w:r>
                      <w:fldChar w:fldCharType="separate"/>
                    </w:r>
                    <w:r>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BC629" w14:textId="77777777" w:rsidR="007E2AAA" w:rsidRDefault="007E2AAA">
      <w:r>
        <w:separator/>
      </w:r>
    </w:p>
  </w:footnote>
  <w:footnote w:type="continuationSeparator" w:id="0">
    <w:p w14:paraId="31DA2BE4" w14:textId="77777777" w:rsidR="007E2AAA" w:rsidRDefault="007E2A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2"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3"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start w:val="1"/>
      <w:numFmt w:val="bullet"/>
      <w:lvlText w:val=""/>
      <w:lvlJc w:val="left"/>
      <w:pPr>
        <w:ind w:left="1268" w:hanging="400"/>
      </w:pPr>
      <w:rPr>
        <w:rFonts w:ascii="Wingdings" w:hAnsi="Wingdings" w:hint="default"/>
      </w:rPr>
    </w:lvl>
    <w:lvl w:ilvl="2" w:tplc="04090005">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9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9D6"/>
    <w:rsid w:val="00380B9E"/>
    <w:rsid w:val="003D0E64"/>
    <w:rsid w:val="005329D6"/>
    <w:rsid w:val="00624BD5"/>
    <w:rsid w:val="00732272"/>
    <w:rsid w:val="00760B6E"/>
    <w:rsid w:val="007E2AAA"/>
    <w:rsid w:val="0088135E"/>
    <w:rsid w:val="00B97DE6"/>
    <w:rsid w:val="00F863C3"/>
    <w:rsid w:val="00F945F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79BED"/>
  <w15:chartTrackingRefBased/>
  <w15:docId w15:val="{EACF7DAA-9344-44B0-96C7-BFE805BEC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29D6"/>
    <w:pPr>
      <w:widowControl w:val="0"/>
      <w:autoSpaceDE w:val="0"/>
      <w:autoSpaceDN w:val="0"/>
      <w:spacing w:after="0" w:line="240" w:lineRule="auto"/>
    </w:pPr>
    <w:rPr>
      <w:rFonts w:ascii="Tahoma" w:eastAsia="Tahoma" w:hAnsi="Tahoma" w:cs="Tahoma"/>
      <w:kern w:val="0"/>
      <w:lang w:val="en-US"/>
      <w14:ligatures w14:val="none"/>
    </w:rPr>
  </w:style>
  <w:style w:type="paragraph" w:styleId="Heading1">
    <w:name w:val="heading 1"/>
    <w:basedOn w:val="Normal"/>
    <w:link w:val="Heading1Char"/>
    <w:uiPriority w:val="9"/>
    <w:qFormat/>
    <w:rsid w:val="005329D6"/>
    <w:pPr>
      <w:ind w:left="221" w:hanging="248"/>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29D6"/>
    <w:rPr>
      <w:rFonts w:ascii="Tahoma" w:eastAsia="Tahoma" w:hAnsi="Tahoma" w:cs="Tahoma"/>
      <w:b/>
      <w:bCs/>
      <w:kern w:val="0"/>
      <w:sz w:val="20"/>
      <w:szCs w:val="20"/>
      <w:lang w:val="en-US"/>
      <w14:ligatures w14:val="none"/>
    </w:rPr>
  </w:style>
  <w:style w:type="paragraph" w:styleId="BodyText">
    <w:name w:val="Body Text"/>
    <w:basedOn w:val="Normal"/>
    <w:link w:val="BodyTextChar"/>
    <w:uiPriority w:val="1"/>
    <w:qFormat/>
    <w:rsid w:val="005329D6"/>
    <w:rPr>
      <w:sz w:val="20"/>
      <w:szCs w:val="20"/>
    </w:rPr>
  </w:style>
  <w:style w:type="character" w:customStyle="1" w:styleId="BodyTextChar">
    <w:name w:val="Body Text Char"/>
    <w:basedOn w:val="DefaultParagraphFont"/>
    <w:link w:val="BodyText"/>
    <w:uiPriority w:val="1"/>
    <w:rsid w:val="005329D6"/>
    <w:rPr>
      <w:rFonts w:ascii="Tahoma" w:eastAsia="Tahoma" w:hAnsi="Tahoma" w:cs="Tahoma"/>
      <w:kern w:val="0"/>
      <w:sz w:val="20"/>
      <w:szCs w:val="20"/>
      <w:lang w:val="en-US"/>
      <w14:ligatures w14:val="none"/>
    </w:rPr>
  </w:style>
  <w:style w:type="paragraph" w:styleId="Title">
    <w:name w:val="Title"/>
    <w:basedOn w:val="Normal"/>
    <w:link w:val="TitleChar"/>
    <w:uiPriority w:val="10"/>
    <w:qFormat/>
    <w:rsid w:val="005329D6"/>
    <w:pPr>
      <w:spacing w:before="22"/>
      <w:ind w:left="1285" w:right="1285"/>
      <w:jc w:val="center"/>
    </w:pPr>
    <w:rPr>
      <w:b/>
      <w:bCs/>
      <w:sz w:val="24"/>
      <w:szCs w:val="24"/>
    </w:rPr>
  </w:style>
  <w:style w:type="character" w:customStyle="1" w:styleId="TitleChar">
    <w:name w:val="Title Char"/>
    <w:basedOn w:val="DefaultParagraphFont"/>
    <w:link w:val="Title"/>
    <w:uiPriority w:val="10"/>
    <w:rsid w:val="005329D6"/>
    <w:rPr>
      <w:rFonts w:ascii="Tahoma" w:eastAsia="Tahoma" w:hAnsi="Tahoma" w:cs="Tahoma"/>
      <w:b/>
      <w:bCs/>
      <w:kern w:val="0"/>
      <w:sz w:val="24"/>
      <w:szCs w:val="24"/>
      <w:lang w:val="en-US"/>
      <w14:ligatures w14:val="none"/>
    </w:rPr>
  </w:style>
  <w:style w:type="paragraph" w:styleId="ListParagraph">
    <w:name w:val="List Paragraph"/>
    <w:basedOn w:val="Normal"/>
    <w:link w:val="ListParagraphChar"/>
    <w:uiPriority w:val="34"/>
    <w:qFormat/>
    <w:rsid w:val="005329D6"/>
    <w:pPr>
      <w:ind w:left="941" w:hanging="361"/>
    </w:pPr>
  </w:style>
  <w:style w:type="character" w:customStyle="1" w:styleId="ListParagraphChar">
    <w:name w:val="List Paragraph Char"/>
    <w:link w:val="ListParagraph"/>
    <w:uiPriority w:val="34"/>
    <w:locked/>
    <w:rsid w:val="00624BD5"/>
    <w:rPr>
      <w:rFonts w:ascii="Tahoma" w:eastAsia="Tahoma" w:hAnsi="Tahoma" w:cs="Tahom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696</Words>
  <Characters>3969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Akaliza, Pochia</dc:creator>
  <cp:keywords/>
  <dc:description/>
  <cp:lastModifiedBy>Valente, Ludivine</cp:lastModifiedBy>
  <cp:revision>3</cp:revision>
  <dcterms:created xsi:type="dcterms:W3CDTF">2024-01-26T09:06:00Z</dcterms:created>
  <dcterms:modified xsi:type="dcterms:W3CDTF">2024-01-26T10:22:00Z</dcterms:modified>
</cp:coreProperties>
</file>