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A8D59" w14:textId="0871BD2C" w:rsidR="00236374" w:rsidRPr="0002085A" w:rsidRDefault="0002085A" w:rsidP="0002085A">
      <w:pPr>
        <w:pStyle w:val="NormalWeb"/>
        <w:spacing w:before="0" w:beforeAutospacing="0" w:after="0" w:afterAutospacing="0"/>
        <w:rPr>
          <w:rFonts w:asciiTheme="majorHAnsi" w:hAnsiTheme="majorHAnsi"/>
          <w:b/>
          <w:color w:val="365F91" w:themeColor="accent1" w:themeShade="BF"/>
          <w:sz w:val="32"/>
          <w:szCs w:val="32"/>
          <w:lang w:val="en-US"/>
        </w:rPr>
      </w:pPr>
      <w:r>
        <w:rPr>
          <w:rFonts w:asciiTheme="majorHAnsi" w:hAnsiTheme="majorHAnsi"/>
          <w:b/>
          <w:noProof/>
          <w:color w:val="365F91" w:themeColor="accent1" w:themeShade="BF"/>
          <w:sz w:val="32"/>
          <w:szCs w:val="32"/>
          <w:lang w:val="en-US"/>
        </w:rPr>
        <w:drawing>
          <wp:anchor distT="0" distB="0" distL="114300" distR="114300" simplePos="0" relativeHeight="251658240" behindDoc="0" locked="0" layoutInCell="1" allowOverlap="1" wp14:anchorId="1D301B66" wp14:editId="2E61C59C">
            <wp:simplePos x="0" y="0"/>
            <wp:positionH relativeFrom="column">
              <wp:posOffset>51435</wp:posOffset>
            </wp:positionH>
            <wp:positionV relativeFrom="paragraph">
              <wp:posOffset>-496570</wp:posOffset>
            </wp:positionV>
            <wp:extent cx="2009608" cy="426086"/>
            <wp:effectExtent l="0" t="0" r="0" b="0"/>
            <wp:wrapNone/>
            <wp:docPr id="1509625335" name="Image 1" descr="Une image contenant Police, texte, logo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9625335" name="Image 1" descr="Une image contenant Police, texte, logo, Graphique&#10;&#10;Description générée automatiquement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9608" cy="4260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AC94B3" w14:textId="5FD157AE" w:rsidR="00236374" w:rsidRDefault="00236374" w:rsidP="006D6583">
      <w:pPr>
        <w:pStyle w:val="En-tte"/>
        <w:tabs>
          <w:tab w:val="clear" w:pos="4536"/>
          <w:tab w:val="clear" w:pos="9072"/>
        </w:tabs>
        <w:rPr>
          <w:lang w:val="en-US"/>
        </w:rPr>
      </w:pPr>
    </w:p>
    <w:p w14:paraId="7D1D95C9" w14:textId="730848B0" w:rsidR="00236374" w:rsidRDefault="00236374" w:rsidP="006D6583">
      <w:pPr>
        <w:pStyle w:val="En-tte"/>
        <w:tabs>
          <w:tab w:val="clear" w:pos="4536"/>
          <w:tab w:val="clear" w:pos="9072"/>
        </w:tabs>
        <w:rPr>
          <w:lang w:val="en-US"/>
        </w:rPr>
      </w:pPr>
    </w:p>
    <w:p w14:paraId="7354CC58" w14:textId="77777777" w:rsidR="00236374" w:rsidRPr="001C20D6" w:rsidRDefault="00236374" w:rsidP="00236374">
      <w:pPr>
        <w:pStyle w:val="NormalWeb"/>
        <w:spacing w:before="0" w:beforeAutospacing="0" w:after="0" w:afterAutospacing="0"/>
        <w:jc w:val="center"/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</w:pP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>UNESCO Sponsored Traineeship Programme</w:t>
      </w:r>
    </w:p>
    <w:p w14:paraId="17304B80" w14:textId="77777777" w:rsidR="00236374" w:rsidRDefault="00236374" w:rsidP="00236374">
      <w:pPr>
        <w:pStyle w:val="En-tte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</w:p>
    <w:p w14:paraId="32CD26F9" w14:textId="77777777" w:rsidR="00236374" w:rsidRPr="001C20D6" w:rsidRDefault="00236374" w:rsidP="00236374">
      <w:pPr>
        <w:pStyle w:val="En-tte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  <w:r w:rsidRPr="001C20D6">
        <w:rPr>
          <w:rFonts w:ascii="Arial" w:eastAsiaTheme="minorHAnsi" w:hAnsi="Arial" w:cs="Arial"/>
          <w:b/>
          <w:sz w:val="28"/>
          <w:szCs w:val="28"/>
          <w:lang w:val="en-CA" w:eastAsia="en-US"/>
        </w:rPr>
        <w:t>Terms of Reference</w:t>
      </w:r>
    </w:p>
    <w:p w14:paraId="035CDE26" w14:textId="77777777" w:rsidR="00236374" w:rsidRDefault="00236374" w:rsidP="00236374">
      <w:pPr>
        <w:pStyle w:val="En-tte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1CC31A6B" w14:textId="77777777" w:rsidR="00236374" w:rsidRPr="00413207" w:rsidRDefault="00236374" w:rsidP="00236374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GENERAL INFORMATION </w:t>
      </w:r>
    </w:p>
    <w:p w14:paraId="03D940B5" w14:textId="77777777" w:rsidR="00236374" w:rsidRPr="008D3543" w:rsidRDefault="00236374" w:rsidP="00236374">
      <w:pPr>
        <w:spacing w:after="120"/>
        <w:rPr>
          <w:rFonts w:asciiTheme="minorHAnsi" w:hAnsiTheme="minorHAnsi"/>
          <w:b/>
          <w:lang w:val="en-US"/>
        </w:rPr>
      </w:pPr>
      <w:r w:rsidRPr="008D3543">
        <w:rPr>
          <w:rFonts w:asciiTheme="minorHAnsi" w:hAnsiTheme="minorHAnsi"/>
          <w:b/>
          <w:lang w:val="en-US"/>
        </w:rPr>
        <w:t>Duration:</w:t>
      </w:r>
      <w:r>
        <w:rPr>
          <w:rFonts w:asciiTheme="minorHAnsi" w:hAnsiTheme="minorHAnsi"/>
          <w:b/>
          <w:lang w:val="en-US"/>
        </w:rPr>
        <w:t xml:space="preserve"> </w:t>
      </w:r>
      <w:r w:rsidRPr="0046797E">
        <w:rPr>
          <w:rFonts w:asciiTheme="minorHAnsi" w:hAnsiTheme="minorHAnsi"/>
          <w:bCs/>
          <w:lang w:val="en-US"/>
        </w:rPr>
        <w:t>12 months</w:t>
      </w:r>
    </w:p>
    <w:p w14:paraId="40941E52" w14:textId="77777777" w:rsidR="00236374" w:rsidRPr="008D3543" w:rsidRDefault="00236374" w:rsidP="00236374">
      <w:pPr>
        <w:spacing w:after="120"/>
        <w:rPr>
          <w:rFonts w:asciiTheme="minorHAnsi" w:hAnsiTheme="minorHAnsi"/>
          <w:b/>
          <w:lang w:val="en-US"/>
        </w:rPr>
      </w:pPr>
      <w:r w:rsidRPr="008D3543">
        <w:rPr>
          <w:rFonts w:asciiTheme="minorHAnsi" w:hAnsiTheme="minorHAnsi"/>
          <w:b/>
          <w:lang w:val="en-US"/>
        </w:rPr>
        <w:t xml:space="preserve">Location: </w:t>
      </w:r>
      <w:r w:rsidRPr="0046797E">
        <w:rPr>
          <w:rFonts w:asciiTheme="minorHAnsi" w:hAnsiTheme="minorHAnsi"/>
          <w:bCs/>
          <w:lang w:val="en-US"/>
        </w:rPr>
        <w:t>Nairobi, Kenya</w:t>
      </w:r>
    </w:p>
    <w:p w14:paraId="0D5BFCF8" w14:textId="250E9A7E" w:rsidR="00236374" w:rsidRPr="008D3543" w:rsidRDefault="00236374" w:rsidP="00236374">
      <w:pPr>
        <w:spacing w:after="120"/>
        <w:rPr>
          <w:rFonts w:asciiTheme="minorHAnsi" w:hAnsiTheme="minorHAnsi"/>
          <w:i/>
          <w:lang w:val="en-US"/>
        </w:rPr>
      </w:pPr>
      <w:r w:rsidRPr="008D3543">
        <w:rPr>
          <w:rFonts w:asciiTheme="minorHAnsi" w:hAnsiTheme="minorHAnsi"/>
          <w:b/>
          <w:lang w:val="en-US"/>
        </w:rPr>
        <w:t>Organizational Unit</w:t>
      </w:r>
      <w:r w:rsidRPr="008D3543">
        <w:rPr>
          <w:rFonts w:asciiTheme="minorHAnsi" w:hAnsiTheme="minorHAnsi"/>
          <w:lang w:val="en-US"/>
        </w:rPr>
        <w:t xml:space="preserve">: </w:t>
      </w:r>
      <w:r w:rsidR="0046797E">
        <w:rPr>
          <w:rFonts w:asciiTheme="minorHAnsi" w:hAnsiTheme="minorHAnsi"/>
          <w:iCs/>
          <w:lang w:val="en-US"/>
        </w:rPr>
        <w:t>UNESCO Regional Office for Eastern Africa</w:t>
      </w:r>
      <w:r w:rsidR="0046797E">
        <w:rPr>
          <w:rFonts w:asciiTheme="minorHAnsi" w:hAnsiTheme="minorHAnsi"/>
          <w:iCs/>
          <w:lang w:val="en-US"/>
        </w:rPr>
        <w:t>,</w:t>
      </w:r>
      <w:r w:rsidRPr="008D3543">
        <w:rPr>
          <w:rFonts w:asciiTheme="minorHAnsi" w:hAnsiTheme="minorHAnsi"/>
          <w:lang w:val="en-US"/>
        </w:rPr>
        <w:t xml:space="preserve"> </w:t>
      </w:r>
      <w:r w:rsidRPr="0046797E">
        <w:rPr>
          <w:rFonts w:asciiTheme="minorHAnsi" w:hAnsiTheme="minorHAnsi"/>
          <w:iCs/>
          <w:lang w:val="en-US"/>
        </w:rPr>
        <w:t>Natural Sciences Sector</w:t>
      </w:r>
    </w:p>
    <w:p w14:paraId="1D046D05" w14:textId="7F3D66C9" w:rsidR="00236374" w:rsidRPr="0046797E" w:rsidRDefault="00236374" w:rsidP="00236374">
      <w:pPr>
        <w:spacing w:after="120"/>
        <w:rPr>
          <w:rFonts w:asciiTheme="minorHAnsi" w:hAnsiTheme="minorHAnsi"/>
          <w:bCs/>
          <w:lang w:val="en-US"/>
        </w:rPr>
      </w:pPr>
      <w:r w:rsidRPr="008D3543">
        <w:rPr>
          <w:rFonts w:asciiTheme="minorHAnsi" w:hAnsiTheme="minorHAnsi"/>
          <w:b/>
          <w:lang w:val="en-US"/>
        </w:rPr>
        <w:t xml:space="preserve">Supervisor (name, title): </w:t>
      </w:r>
      <w:r w:rsidR="003C6C7E" w:rsidRPr="0046797E">
        <w:rPr>
          <w:rFonts w:asciiTheme="minorHAnsi" w:hAnsiTheme="minorHAnsi"/>
          <w:bCs/>
          <w:lang w:val="en-US"/>
        </w:rPr>
        <w:t>Alexandros Makarigakis</w:t>
      </w:r>
      <w:r w:rsidRPr="0046797E">
        <w:rPr>
          <w:rFonts w:asciiTheme="minorHAnsi" w:hAnsiTheme="minorHAnsi"/>
          <w:bCs/>
          <w:lang w:val="en-US"/>
        </w:rPr>
        <w:t xml:space="preserve">, </w:t>
      </w:r>
      <w:r w:rsidR="003C6C7E" w:rsidRPr="0046797E">
        <w:rPr>
          <w:rFonts w:asciiTheme="minorHAnsi" w:hAnsiTheme="minorHAnsi"/>
          <w:bCs/>
          <w:lang w:val="en-US"/>
        </w:rPr>
        <w:t>Head of Natural Sciences Sector &amp; Regional Hydrologist</w:t>
      </w:r>
    </w:p>
    <w:p w14:paraId="4ED1417A" w14:textId="77777777" w:rsidR="00236374" w:rsidRPr="00413207" w:rsidRDefault="00236374" w:rsidP="00236374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DESCRIPTION OF THE TRAINEESHIP </w:t>
      </w:r>
    </w:p>
    <w:p w14:paraId="4CC9C4C7" w14:textId="77777777" w:rsidR="00236374" w:rsidRDefault="00236374" w:rsidP="00236374">
      <w:pPr>
        <w:spacing w:after="120"/>
        <w:jc w:val="both"/>
        <w:rPr>
          <w:rFonts w:asciiTheme="minorHAnsi" w:hAnsiTheme="minorHAnsi"/>
          <w:iCs/>
          <w:lang w:val="en-US"/>
        </w:rPr>
      </w:pPr>
      <w:r>
        <w:rPr>
          <w:rFonts w:asciiTheme="minorHAnsi" w:hAnsiTheme="minorHAnsi"/>
          <w:iCs/>
          <w:lang w:val="en-US"/>
        </w:rPr>
        <w:t xml:space="preserve">UNESCO Regional Office for Eastern Africa is </w:t>
      </w:r>
      <w:r w:rsidRPr="00740F7C">
        <w:rPr>
          <w:rFonts w:asciiTheme="minorHAnsi" w:hAnsiTheme="minorHAnsi"/>
          <w:iCs/>
          <w:lang w:val="en-US"/>
        </w:rPr>
        <w:t xml:space="preserve">a Multi-Sectoral Regional Office responsible for 13 Member States in Eastern Africa and the adjacent Indian Ocean Islands. Countries that we cover </w:t>
      </w:r>
      <w:proofErr w:type="gramStart"/>
      <w:r w:rsidRPr="00740F7C">
        <w:rPr>
          <w:rFonts w:asciiTheme="minorHAnsi" w:hAnsiTheme="minorHAnsi"/>
          <w:iCs/>
          <w:lang w:val="en-US"/>
        </w:rPr>
        <w:t>are:</w:t>
      </w:r>
      <w:proofErr w:type="gramEnd"/>
      <w:r w:rsidRPr="00740F7C">
        <w:rPr>
          <w:rFonts w:asciiTheme="minorHAnsi" w:hAnsiTheme="minorHAnsi"/>
          <w:iCs/>
          <w:lang w:val="en-US"/>
        </w:rPr>
        <w:t xml:space="preserve"> Comoros, Djibouti, Ethiopia, Eritrea, Kenya, Madagascar, Mauritius, Rwanda, Seychelles, Tanzania, Somalia, South Sudan and Uganda.</w:t>
      </w:r>
      <w:r>
        <w:rPr>
          <w:rFonts w:asciiTheme="minorHAnsi" w:hAnsiTheme="minorHAnsi"/>
          <w:iCs/>
          <w:lang w:val="en-US"/>
        </w:rPr>
        <w:t xml:space="preserve"> </w:t>
      </w:r>
    </w:p>
    <w:p w14:paraId="44D72731" w14:textId="74781336" w:rsidR="00C104A4" w:rsidRPr="00BA6147" w:rsidRDefault="00236374" w:rsidP="00C104A4">
      <w:pPr>
        <w:spacing w:after="120"/>
        <w:jc w:val="both"/>
        <w:rPr>
          <w:rFonts w:asciiTheme="minorHAnsi" w:hAnsiTheme="minorHAnsi"/>
          <w:lang w:val="en-US"/>
        </w:rPr>
      </w:pPr>
      <w:r w:rsidRPr="00054F75">
        <w:rPr>
          <w:rFonts w:asciiTheme="minorHAnsi" w:hAnsiTheme="minorHAnsi" w:hint="eastAsia"/>
          <w:iCs/>
          <w:lang w:val="en-US"/>
        </w:rPr>
        <w:t>Under</w:t>
      </w:r>
      <w:r>
        <w:rPr>
          <w:rFonts w:asciiTheme="minorHAnsi" w:hAnsiTheme="minorHAnsi"/>
          <w:iCs/>
          <w:lang w:val="en-US"/>
        </w:rPr>
        <w:t xml:space="preserve"> the overall supervision of the </w:t>
      </w:r>
      <w:r w:rsidRPr="00067B13">
        <w:rPr>
          <w:rFonts w:asciiTheme="minorHAnsi" w:hAnsiTheme="minorHAnsi"/>
          <w:iCs/>
          <w:lang w:val="en-US"/>
        </w:rPr>
        <w:t>Director of the UNESCO Regional Office for Eastern Africa in Nairobi,</w:t>
      </w:r>
      <w:r>
        <w:rPr>
          <w:rFonts w:asciiTheme="minorHAnsi" w:hAnsiTheme="minorHAnsi"/>
          <w:iCs/>
          <w:lang w:val="en-US"/>
        </w:rPr>
        <w:t xml:space="preserve"> and </w:t>
      </w:r>
      <w:r w:rsidR="007F7FCA">
        <w:rPr>
          <w:rFonts w:asciiTheme="minorHAnsi" w:hAnsiTheme="minorHAnsi"/>
          <w:iCs/>
          <w:lang w:val="en-US"/>
        </w:rPr>
        <w:t>the direct supervis</w:t>
      </w:r>
      <w:r w:rsidR="00A8648C">
        <w:rPr>
          <w:rFonts w:asciiTheme="minorHAnsi" w:hAnsiTheme="minorHAnsi"/>
          <w:iCs/>
          <w:lang w:val="en-US"/>
        </w:rPr>
        <w:t>i</w:t>
      </w:r>
      <w:r w:rsidR="007F7FCA">
        <w:rPr>
          <w:rFonts w:asciiTheme="minorHAnsi" w:hAnsiTheme="minorHAnsi"/>
          <w:iCs/>
          <w:lang w:val="en-US"/>
        </w:rPr>
        <w:t xml:space="preserve">on of the </w:t>
      </w:r>
      <w:r w:rsidR="00A8648C">
        <w:rPr>
          <w:rFonts w:asciiTheme="minorHAnsi" w:hAnsiTheme="minorHAnsi"/>
          <w:iCs/>
          <w:lang w:val="en-US"/>
        </w:rPr>
        <w:t>Head of the Natural Science Sector</w:t>
      </w:r>
      <w:r>
        <w:rPr>
          <w:rFonts w:asciiTheme="minorHAnsi" w:hAnsiTheme="minorHAnsi"/>
          <w:iCs/>
          <w:lang w:val="en-US"/>
        </w:rPr>
        <w:t xml:space="preserve">, the trainee will assist in the implementation of </w:t>
      </w:r>
      <w:r w:rsidRPr="000E76F9">
        <w:rPr>
          <w:rFonts w:asciiTheme="minorHAnsi" w:hAnsiTheme="minorHAnsi"/>
          <w:iCs/>
          <w:lang w:val="en-US"/>
        </w:rPr>
        <w:t>Intergovernmental Hydrological Programme (IHP)</w:t>
      </w:r>
      <w:r>
        <w:rPr>
          <w:rFonts w:asciiTheme="minorHAnsi" w:hAnsiTheme="minorHAnsi"/>
          <w:iCs/>
          <w:lang w:val="en-US"/>
        </w:rPr>
        <w:t xml:space="preserve">, </w:t>
      </w:r>
      <w:r w:rsidRPr="000E76F9">
        <w:rPr>
          <w:rFonts w:asciiTheme="minorHAnsi" w:hAnsiTheme="minorHAnsi"/>
          <w:iCs/>
          <w:lang w:val="en-US"/>
        </w:rPr>
        <w:t xml:space="preserve">Science, </w:t>
      </w:r>
      <w:proofErr w:type="gramStart"/>
      <w:r w:rsidRPr="000E76F9">
        <w:rPr>
          <w:rFonts w:asciiTheme="minorHAnsi" w:hAnsiTheme="minorHAnsi"/>
          <w:iCs/>
          <w:lang w:val="en-US"/>
        </w:rPr>
        <w:t>Technology</w:t>
      </w:r>
      <w:proofErr w:type="gramEnd"/>
      <w:r w:rsidRPr="000E76F9">
        <w:rPr>
          <w:rFonts w:asciiTheme="minorHAnsi" w:hAnsiTheme="minorHAnsi"/>
          <w:iCs/>
          <w:lang w:val="en-US"/>
        </w:rPr>
        <w:t xml:space="preserve"> and Innovation (STI)</w:t>
      </w:r>
      <w:r>
        <w:rPr>
          <w:rFonts w:asciiTheme="minorHAnsi" w:hAnsiTheme="minorHAnsi"/>
          <w:iCs/>
          <w:lang w:val="en-US"/>
        </w:rPr>
        <w:t>, Disaster Risk Reduction (</w:t>
      </w:r>
      <w:r w:rsidRPr="00A6315A">
        <w:rPr>
          <w:rFonts w:asciiTheme="minorHAnsi" w:hAnsiTheme="minorHAnsi"/>
          <w:iCs/>
          <w:lang w:val="en-US"/>
        </w:rPr>
        <w:t>DRR</w:t>
      </w:r>
      <w:r>
        <w:rPr>
          <w:rFonts w:asciiTheme="minorHAnsi" w:hAnsiTheme="minorHAnsi"/>
          <w:iCs/>
          <w:lang w:val="en-US"/>
        </w:rPr>
        <w:t>),</w:t>
      </w:r>
      <w:r w:rsidRPr="00A6315A">
        <w:rPr>
          <w:rFonts w:asciiTheme="minorHAnsi" w:hAnsiTheme="minorHAnsi"/>
          <w:iCs/>
          <w:lang w:val="en-US"/>
        </w:rPr>
        <w:t xml:space="preserve"> </w:t>
      </w:r>
      <w:r w:rsidRPr="000E76F9">
        <w:rPr>
          <w:rFonts w:asciiTheme="minorHAnsi" w:hAnsiTheme="minorHAnsi"/>
          <w:iCs/>
          <w:lang w:val="en-US"/>
        </w:rPr>
        <w:t xml:space="preserve">Man and Biosphere </w:t>
      </w:r>
      <w:r>
        <w:rPr>
          <w:rFonts w:asciiTheme="minorHAnsi" w:hAnsiTheme="minorHAnsi"/>
          <w:iCs/>
          <w:lang w:val="en-US"/>
        </w:rPr>
        <w:t xml:space="preserve">(MAB) </w:t>
      </w:r>
      <w:r w:rsidRPr="000E76F9">
        <w:rPr>
          <w:rFonts w:asciiTheme="minorHAnsi" w:hAnsiTheme="minorHAnsi"/>
          <w:iCs/>
          <w:lang w:val="en-US"/>
        </w:rPr>
        <w:t>Programme</w:t>
      </w:r>
      <w:r>
        <w:rPr>
          <w:rFonts w:asciiTheme="minorHAnsi" w:hAnsiTheme="minorHAnsi"/>
          <w:iCs/>
          <w:lang w:val="en-US"/>
        </w:rPr>
        <w:t xml:space="preserve">. In particular, the trainee </w:t>
      </w:r>
      <w:r w:rsidR="00C104A4" w:rsidRPr="00BA6147">
        <w:rPr>
          <w:rFonts w:asciiTheme="minorHAnsi" w:hAnsiTheme="minorHAnsi"/>
          <w:lang w:val="en-US"/>
        </w:rPr>
        <w:t>will support the following activities:</w:t>
      </w:r>
    </w:p>
    <w:p w14:paraId="5B72B648" w14:textId="5AC7C8F6" w:rsidR="00C104A4" w:rsidRPr="00A6315A" w:rsidRDefault="00C104A4" w:rsidP="00C104A4">
      <w:pPr>
        <w:pStyle w:val="Paragraphedeliste"/>
        <w:numPr>
          <w:ilvl w:val="0"/>
          <w:numId w:val="36"/>
        </w:numPr>
        <w:spacing w:after="120"/>
        <w:rPr>
          <w:rFonts w:asciiTheme="minorHAnsi" w:hAnsiTheme="minorHAnsi"/>
          <w:i/>
          <w:lang w:val="en-US"/>
        </w:rPr>
      </w:pPr>
      <w:r>
        <w:rPr>
          <w:rFonts w:asciiTheme="minorHAnsi" w:hAnsiTheme="minorHAnsi"/>
          <w:iCs/>
          <w:lang w:val="en-US"/>
        </w:rPr>
        <w:t xml:space="preserve">Support </w:t>
      </w:r>
      <w:r w:rsidRPr="00A6315A">
        <w:rPr>
          <w:rFonts w:asciiTheme="minorHAnsi" w:hAnsiTheme="minorHAnsi"/>
          <w:iCs/>
          <w:lang w:val="en-US"/>
        </w:rPr>
        <w:t>the coordination</w:t>
      </w:r>
      <w:r>
        <w:rPr>
          <w:rFonts w:asciiTheme="minorHAnsi" w:hAnsiTheme="minorHAnsi"/>
          <w:iCs/>
          <w:lang w:val="en-US"/>
        </w:rPr>
        <w:t xml:space="preserve"> and communication with partners nationally and regionally.</w:t>
      </w:r>
    </w:p>
    <w:p w14:paraId="70319D76" w14:textId="3B0F4040" w:rsidR="00C104A4" w:rsidRPr="00677DE3" w:rsidRDefault="00C104A4" w:rsidP="00C104A4">
      <w:pPr>
        <w:pStyle w:val="En-tte"/>
        <w:numPr>
          <w:ilvl w:val="0"/>
          <w:numId w:val="36"/>
        </w:numPr>
        <w:tabs>
          <w:tab w:val="clear" w:pos="4536"/>
          <w:tab w:val="center" w:pos="928"/>
        </w:tabs>
        <w:jc w:val="both"/>
        <w:rPr>
          <w:rFonts w:asciiTheme="minorHAnsi" w:hAnsiTheme="minorHAnsi"/>
          <w:lang w:val="en-US"/>
        </w:rPr>
      </w:pPr>
      <w:r w:rsidRPr="00677DE3">
        <w:rPr>
          <w:rFonts w:asciiTheme="minorHAnsi" w:hAnsiTheme="minorHAnsi"/>
          <w:lang w:val="en-US"/>
        </w:rPr>
        <w:t xml:space="preserve">Plan and conduct </w:t>
      </w:r>
      <w:r>
        <w:rPr>
          <w:rFonts w:asciiTheme="minorHAnsi" w:hAnsiTheme="minorHAnsi"/>
          <w:lang w:val="en-US"/>
        </w:rPr>
        <w:t xml:space="preserve">research on </w:t>
      </w:r>
      <w:r w:rsidRPr="00677DE3">
        <w:rPr>
          <w:rFonts w:asciiTheme="minorHAnsi" w:hAnsiTheme="minorHAnsi"/>
          <w:lang w:val="en-US"/>
        </w:rPr>
        <w:t>policy recommendation</w:t>
      </w:r>
      <w:r w:rsidR="00745D88">
        <w:rPr>
          <w:rFonts w:asciiTheme="minorHAnsi" w:hAnsiTheme="minorHAnsi"/>
          <w:lang w:val="en-US"/>
        </w:rPr>
        <w:t xml:space="preserve">s </w:t>
      </w:r>
      <w:r w:rsidRPr="00677DE3">
        <w:rPr>
          <w:rFonts w:asciiTheme="minorHAnsi" w:hAnsiTheme="minorHAnsi"/>
          <w:lang w:val="en-US"/>
        </w:rPr>
        <w:t>/</w:t>
      </w:r>
      <w:r w:rsidR="00745D88">
        <w:rPr>
          <w:rFonts w:asciiTheme="minorHAnsi" w:hAnsiTheme="minorHAnsi"/>
          <w:lang w:val="en-US"/>
        </w:rPr>
        <w:t xml:space="preserve"> </w:t>
      </w:r>
      <w:r w:rsidRPr="00677DE3">
        <w:rPr>
          <w:rFonts w:asciiTheme="minorHAnsi" w:hAnsiTheme="minorHAnsi"/>
          <w:lang w:val="en-US"/>
        </w:rPr>
        <w:t>technical tool</w:t>
      </w:r>
      <w:r w:rsidR="00745D88">
        <w:rPr>
          <w:rFonts w:asciiTheme="minorHAnsi" w:hAnsiTheme="minorHAnsi"/>
          <w:lang w:val="en-US"/>
        </w:rPr>
        <w:t xml:space="preserve">s </w:t>
      </w:r>
      <w:r w:rsidRPr="00677DE3">
        <w:rPr>
          <w:rFonts w:asciiTheme="minorHAnsi" w:hAnsiTheme="minorHAnsi"/>
          <w:lang w:val="en-US"/>
        </w:rPr>
        <w:t>/guidelines.</w:t>
      </w:r>
    </w:p>
    <w:p w14:paraId="3A72A6E9" w14:textId="539533E5" w:rsidR="00C104A4" w:rsidRPr="00677DE3" w:rsidRDefault="00C104A4" w:rsidP="00C104A4">
      <w:pPr>
        <w:pStyle w:val="En-tte"/>
        <w:numPr>
          <w:ilvl w:val="0"/>
          <w:numId w:val="36"/>
        </w:numPr>
        <w:tabs>
          <w:tab w:val="clear" w:pos="4536"/>
          <w:tab w:val="center" w:pos="928"/>
        </w:tabs>
        <w:jc w:val="both"/>
        <w:rPr>
          <w:rFonts w:asciiTheme="minorHAnsi" w:hAnsiTheme="minorHAnsi"/>
          <w:lang w:val="en-US"/>
        </w:rPr>
      </w:pPr>
      <w:r w:rsidRPr="00677DE3">
        <w:rPr>
          <w:rFonts w:asciiTheme="minorHAnsi" w:hAnsiTheme="minorHAnsi"/>
          <w:lang w:val="en-US"/>
        </w:rPr>
        <w:t>Networking member countries, UNESCO Chairs and C2Cs and related organizations to disseminating/exchanging knowledge and experience</w:t>
      </w:r>
      <w:r>
        <w:rPr>
          <w:rFonts w:asciiTheme="minorHAnsi" w:hAnsiTheme="minorHAnsi"/>
          <w:lang w:val="en-US"/>
        </w:rPr>
        <w:t xml:space="preserve">s. </w:t>
      </w:r>
    </w:p>
    <w:p w14:paraId="764363C8" w14:textId="7B0404C7" w:rsidR="00C104A4" w:rsidRPr="007A1747" w:rsidRDefault="00C104A4" w:rsidP="00C104A4">
      <w:pPr>
        <w:pStyle w:val="En-tte"/>
        <w:numPr>
          <w:ilvl w:val="0"/>
          <w:numId w:val="36"/>
        </w:numPr>
        <w:tabs>
          <w:tab w:val="center" w:pos="928"/>
        </w:tabs>
        <w:jc w:val="both"/>
        <w:rPr>
          <w:rFonts w:asciiTheme="minorHAnsi" w:hAnsiTheme="minorHAnsi"/>
          <w:lang w:val="en-US"/>
        </w:rPr>
      </w:pPr>
      <w:r w:rsidRPr="00677DE3">
        <w:rPr>
          <w:rFonts w:asciiTheme="minorHAnsi" w:hAnsiTheme="minorHAnsi"/>
          <w:lang w:val="en-US"/>
        </w:rPr>
        <w:t>Contribu</w:t>
      </w:r>
      <w:r w:rsidR="00593BD4">
        <w:rPr>
          <w:rFonts w:asciiTheme="minorHAnsi" w:hAnsiTheme="minorHAnsi"/>
          <w:lang w:val="en-US"/>
        </w:rPr>
        <w:t>te</w:t>
      </w:r>
      <w:r w:rsidRPr="00677DE3">
        <w:rPr>
          <w:rFonts w:asciiTheme="minorHAnsi" w:hAnsiTheme="minorHAnsi"/>
          <w:lang w:val="en-US"/>
        </w:rPr>
        <w:t xml:space="preserve"> to the implementation of</w:t>
      </w:r>
      <w:r w:rsidR="00593BD4">
        <w:rPr>
          <w:rFonts w:asciiTheme="minorHAnsi" w:hAnsiTheme="minorHAnsi"/>
          <w:lang w:val="en-US"/>
        </w:rPr>
        <w:t>:</w:t>
      </w:r>
      <w:r w:rsidRPr="007A1747">
        <w:rPr>
          <w:rFonts w:asciiTheme="minorHAnsi" w:hAnsiTheme="minorHAnsi"/>
          <w:lang w:val="en-US"/>
        </w:rPr>
        <w:t xml:space="preserve"> </w:t>
      </w:r>
    </w:p>
    <w:p w14:paraId="1257F94D" w14:textId="77777777" w:rsidR="00C104A4" w:rsidRPr="007A1747" w:rsidRDefault="00C104A4" w:rsidP="00C104A4">
      <w:pPr>
        <w:pStyle w:val="En-tte"/>
        <w:numPr>
          <w:ilvl w:val="1"/>
          <w:numId w:val="35"/>
        </w:numPr>
        <w:tabs>
          <w:tab w:val="center" w:pos="928"/>
        </w:tabs>
        <w:jc w:val="both"/>
        <w:rPr>
          <w:rFonts w:asciiTheme="minorHAnsi" w:hAnsiTheme="minorHAnsi"/>
          <w:lang w:val="en-US"/>
        </w:rPr>
      </w:pPr>
      <w:r w:rsidRPr="007A1747">
        <w:rPr>
          <w:rFonts w:asciiTheme="minorHAnsi" w:hAnsiTheme="minorHAnsi"/>
          <w:lang w:val="en-US"/>
        </w:rPr>
        <w:t>Projects (extrabudgetary),</w:t>
      </w:r>
    </w:p>
    <w:p w14:paraId="5403CC5F" w14:textId="77777777" w:rsidR="00C104A4" w:rsidRPr="007A1747" w:rsidRDefault="00C104A4" w:rsidP="00C104A4">
      <w:pPr>
        <w:pStyle w:val="En-tte"/>
        <w:numPr>
          <w:ilvl w:val="1"/>
          <w:numId w:val="35"/>
        </w:numPr>
        <w:tabs>
          <w:tab w:val="center" w:pos="928"/>
        </w:tabs>
        <w:jc w:val="both"/>
        <w:rPr>
          <w:rFonts w:asciiTheme="minorHAnsi" w:hAnsiTheme="minorHAnsi"/>
          <w:lang w:val="en-US"/>
        </w:rPr>
      </w:pPr>
      <w:r w:rsidRPr="007A1747">
        <w:rPr>
          <w:rFonts w:asciiTheme="minorHAnsi" w:hAnsiTheme="minorHAnsi"/>
          <w:lang w:val="en-US"/>
        </w:rPr>
        <w:t xml:space="preserve">Activities (regular programme and additional appropriation) </w:t>
      </w:r>
    </w:p>
    <w:p w14:paraId="30C44AB4" w14:textId="5AD90BC8" w:rsidR="00C104A4" w:rsidRPr="007A1747" w:rsidRDefault="00C104A4" w:rsidP="00C104A4">
      <w:pPr>
        <w:pStyle w:val="En-tte"/>
        <w:numPr>
          <w:ilvl w:val="1"/>
          <w:numId w:val="35"/>
        </w:numPr>
        <w:tabs>
          <w:tab w:val="center" w:pos="928"/>
        </w:tabs>
        <w:jc w:val="both"/>
        <w:rPr>
          <w:rFonts w:asciiTheme="minorHAnsi" w:hAnsiTheme="minorHAnsi"/>
          <w:lang w:val="en-US"/>
        </w:rPr>
      </w:pPr>
      <w:r w:rsidRPr="007A1747">
        <w:rPr>
          <w:rFonts w:asciiTheme="minorHAnsi" w:hAnsiTheme="minorHAnsi"/>
          <w:lang w:val="en-US"/>
        </w:rPr>
        <w:t>Conference</w:t>
      </w:r>
      <w:r>
        <w:rPr>
          <w:rFonts w:asciiTheme="minorHAnsi" w:hAnsiTheme="minorHAnsi"/>
          <w:lang w:val="en-US"/>
        </w:rPr>
        <w:t xml:space="preserve"> / workshop</w:t>
      </w:r>
      <w:r w:rsidRPr="007A1747">
        <w:rPr>
          <w:rFonts w:asciiTheme="minorHAnsi" w:hAnsiTheme="minorHAnsi"/>
          <w:lang w:val="en-US"/>
        </w:rPr>
        <w:t xml:space="preserve"> organization </w:t>
      </w:r>
    </w:p>
    <w:p w14:paraId="7572AE55" w14:textId="77777777" w:rsidR="00C104A4" w:rsidRPr="007A1747" w:rsidRDefault="00C104A4" w:rsidP="00C104A4">
      <w:pPr>
        <w:pStyle w:val="En-tte"/>
        <w:numPr>
          <w:ilvl w:val="1"/>
          <w:numId w:val="35"/>
        </w:numPr>
        <w:tabs>
          <w:tab w:val="center" w:pos="928"/>
        </w:tabs>
        <w:jc w:val="both"/>
        <w:rPr>
          <w:rFonts w:asciiTheme="minorHAnsi" w:hAnsiTheme="minorHAnsi"/>
          <w:lang w:val="en-US"/>
        </w:rPr>
      </w:pPr>
      <w:r w:rsidRPr="007A1747">
        <w:rPr>
          <w:rFonts w:asciiTheme="minorHAnsi" w:hAnsiTheme="minorHAnsi"/>
          <w:lang w:val="en-US"/>
        </w:rPr>
        <w:t xml:space="preserve">data collection, </w:t>
      </w:r>
      <w:proofErr w:type="gramStart"/>
      <w:r w:rsidRPr="007A1747">
        <w:rPr>
          <w:rFonts w:asciiTheme="minorHAnsi" w:hAnsiTheme="minorHAnsi"/>
          <w:lang w:val="en-US"/>
        </w:rPr>
        <w:t>input</w:t>
      </w:r>
      <w:proofErr w:type="gramEnd"/>
      <w:r w:rsidRPr="007A1747">
        <w:rPr>
          <w:rFonts w:asciiTheme="minorHAnsi" w:hAnsiTheme="minorHAnsi"/>
          <w:lang w:val="en-US"/>
        </w:rPr>
        <w:t xml:space="preserve"> and analysis </w:t>
      </w:r>
    </w:p>
    <w:p w14:paraId="4B96F601" w14:textId="77777777" w:rsidR="00C104A4" w:rsidRDefault="00C104A4" w:rsidP="00C104A4">
      <w:pPr>
        <w:pStyle w:val="En-tte"/>
        <w:numPr>
          <w:ilvl w:val="1"/>
          <w:numId w:val="35"/>
        </w:numPr>
        <w:tabs>
          <w:tab w:val="center" w:pos="928"/>
        </w:tabs>
        <w:jc w:val="both"/>
        <w:rPr>
          <w:rFonts w:asciiTheme="minorHAnsi" w:hAnsiTheme="minorHAnsi"/>
          <w:lang w:val="en-US"/>
        </w:rPr>
      </w:pPr>
      <w:r w:rsidRPr="007A1747">
        <w:rPr>
          <w:rFonts w:asciiTheme="minorHAnsi" w:hAnsiTheme="minorHAnsi"/>
          <w:lang w:val="en-US"/>
        </w:rPr>
        <w:t xml:space="preserve">Publications </w:t>
      </w:r>
    </w:p>
    <w:p w14:paraId="2957A3F2" w14:textId="6BC6318B" w:rsidR="00236374" w:rsidRPr="00C104A4" w:rsidRDefault="00C104A4" w:rsidP="00CE1551">
      <w:pPr>
        <w:pStyle w:val="En-tte"/>
        <w:numPr>
          <w:ilvl w:val="0"/>
          <w:numId w:val="19"/>
        </w:numPr>
        <w:tabs>
          <w:tab w:val="center" w:pos="928"/>
        </w:tabs>
        <w:spacing w:after="120"/>
        <w:jc w:val="both"/>
        <w:rPr>
          <w:rFonts w:asciiTheme="minorHAnsi" w:hAnsiTheme="minorHAnsi"/>
          <w:iCs/>
          <w:lang w:val="en-US"/>
        </w:rPr>
      </w:pPr>
      <w:r w:rsidRPr="00C104A4">
        <w:rPr>
          <w:rFonts w:asciiTheme="minorHAnsi" w:hAnsiTheme="minorHAnsi"/>
          <w:lang w:val="en-US"/>
        </w:rPr>
        <w:t xml:space="preserve">Contribute to the visibility of the work of the </w:t>
      </w:r>
      <w:proofErr w:type="gramStart"/>
      <w:r w:rsidRPr="00C104A4">
        <w:rPr>
          <w:rFonts w:asciiTheme="minorHAnsi" w:hAnsiTheme="minorHAnsi"/>
          <w:lang w:val="en-US"/>
        </w:rPr>
        <w:t>office</w:t>
      </w:r>
      <w:proofErr w:type="gramEnd"/>
      <w:r w:rsidRPr="00C104A4">
        <w:rPr>
          <w:rFonts w:asciiTheme="minorHAnsi" w:hAnsiTheme="minorHAnsi"/>
          <w:lang w:val="en-US"/>
        </w:rPr>
        <w:t xml:space="preserve"> </w:t>
      </w:r>
      <w:r w:rsidR="00236374" w:rsidRPr="00C104A4">
        <w:rPr>
          <w:rFonts w:asciiTheme="minorHAnsi" w:hAnsiTheme="minorHAnsi"/>
          <w:iCs/>
          <w:lang w:val="en-US"/>
        </w:rPr>
        <w:t xml:space="preserve"> </w:t>
      </w:r>
    </w:p>
    <w:p w14:paraId="22394ED6" w14:textId="77777777" w:rsidR="00236374" w:rsidRDefault="00236374" w:rsidP="00236374">
      <w:pPr>
        <w:pStyle w:val="Paragraphedeliste"/>
        <w:numPr>
          <w:ilvl w:val="0"/>
          <w:numId w:val="19"/>
        </w:numPr>
        <w:rPr>
          <w:rFonts w:asciiTheme="minorHAnsi" w:hAnsiTheme="minorHAnsi"/>
          <w:iCs/>
          <w:lang w:val="en-US"/>
        </w:rPr>
      </w:pPr>
      <w:r w:rsidRPr="000E76F9">
        <w:rPr>
          <w:rFonts w:asciiTheme="minorHAnsi" w:hAnsiTheme="minorHAnsi"/>
          <w:iCs/>
          <w:lang w:val="en-US"/>
        </w:rPr>
        <w:t xml:space="preserve">Assist in drafting and preparation of press releases, speeches, </w:t>
      </w:r>
      <w:r>
        <w:rPr>
          <w:rFonts w:asciiTheme="minorHAnsi" w:hAnsiTheme="minorHAnsi"/>
          <w:iCs/>
          <w:lang w:val="en-US"/>
        </w:rPr>
        <w:t xml:space="preserve">proposals, </w:t>
      </w:r>
      <w:r w:rsidRPr="000E76F9">
        <w:rPr>
          <w:rFonts w:asciiTheme="minorHAnsi" w:hAnsiTheme="minorHAnsi"/>
          <w:iCs/>
          <w:lang w:val="en-US"/>
        </w:rPr>
        <w:t>briefing notes, graph material and publications</w:t>
      </w:r>
      <w:r>
        <w:rPr>
          <w:rFonts w:asciiTheme="minorHAnsi" w:hAnsiTheme="minorHAnsi"/>
          <w:iCs/>
          <w:lang w:val="en-US"/>
        </w:rPr>
        <w:t>.</w:t>
      </w:r>
    </w:p>
    <w:p w14:paraId="0B922C01" w14:textId="77777777" w:rsidR="00236374" w:rsidRDefault="00236374" w:rsidP="00236374">
      <w:pPr>
        <w:pStyle w:val="Paragraphedeliste"/>
        <w:numPr>
          <w:ilvl w:val="0"/>
          <w:numId w:val="19"/>
        </w:numPr>
        <w:rPr>
          <w:rFonts w:asciiTheme="minorHAnsi" w:hAnsiTheme="minorHAnsi"/>
          <w:iCs/>
          <w:lang w:val="en-US"/>
        </w:rPr>
      </w:pPr>
      <w:r w:rsidRPr="009F1CF8">
        <w:rPr>
          <w:rFonts w:asciiTheme="minorHAnsi" w:hAnsiTheme="minorHAnsi"/>
          <w:iCs/>
          <w:lang w:val="en-US"/>
        </w:rPr>
        <w:t xml:space="preserve">Provide general office assistance to </w:t>
      </w:r>
      <w:r>
        <w:rPr>
          <w:rFonts w:asciiTheme="minorHAnsi" w:hAnsiTheme="minorHAnsi"/>
          <w:iCs/>
          <w:lang w:val="en-US"/>
        </w:rPr>
        <w:t xml:space="preserve">the </w:t>
      </w:r>
      <w:r w:rsidRPr="009F1CF8">
        <w:rPr>
          <w:rFonts w:asciiTheme="minorHAnsi" w:hAnsiTheme="minorHAnsi"/>
          <w:iCs/>
          <w:lang w:val="en-US"/>
        </w:rPr>
        <w:t xml:space="preserve">Natural Science </w:t>
      </w:r>
      <w:r>
        <w:rPr>
          <w:rFonts w:asciiTheme="minorHAnsi" w:hAnsiTheme="minorHAnsi"/>
          <w:iCs/>
          <w:lang w:val="en-US"/>
        </w:rPr>
        <w:t>team.</w:t>
      </w:r>
    </w:p>
    <w:p w14:paraId="01AEE80D" w14:textId="77777777" w:rsidR="00236374" w:rsidRPr="009F1CF8" w:rsidRDefault="00236374" w:rsidP="00236374">
      <w:pPr>
        <w:pStyle w:val="Paragraphedeliste"/>
        <w:numPr>
          <w:ilvl w:val="0"/>
          <w:numId w:val="19"/>
        </w:numPr>
        <w:rPr>
          <w:rFonts w:asciiTheme="minorHAnsi" w:hAnsiTheme="minorHAnsi"/>
          <w:iCs/>
          <w:lang w:val="en-US"/>
        </w:rPr>
      </w:pPr>
      <w:r w:rsidRPr="000E76F9">
        <w:rPr>
          <w:rFonts w:asciiTheme="minorHAnsi" w:hAnsiTheme="minorHAnsi"/>
          <w:iCs/>
          <w:lang w:val="en-US"/>
        </w:rPr>
        <w:t xml:space="preserve">Carry out any other duty considered relevant to the experience </w:t>
      </w:r>
      <w:r>
        <w:rPr>
          <w:rFonts w:asciiTheme="minorHAnsi" w:hAnsiTheme="minorHAnsi"/>
          <w:iCs/>
          <w:lang w:val="en-US"/>
        </w:rPr>
        <w:t>the trainee</w:t>
      </w:r>
      <w:r w:rsidRPr="000E76F9">
        <w:rPr>
          <w:rFonts w:asciiTheme="minorHAnsi" w:hAnsiTheme="minorHAnsi"/>
          <w:iCs/>
          <w:lang w:val="en-US"/>
        </w:rPr>
        <w:t xml:space="preserve"> needs to acquire</w:t>
      </w:r>
      <w:r>
        <w:rPr>
          <w:rFonts w:asciiTheme="minorHAnsi" w:hAnsiTheme="minorHAnsi"/>
          <w:iCs/>
          <w:lang w:val="en-US"/>
        </w:rPr>
        <w:t>.</w:t>
      </w:r>
    </w:p>
    <w:p w14:paraId="2E08EB5A" w14:textId="0CEAFFBE" w:rsidR="00236374" w:rsidRDefault="00236374" w:rsidP="00236374">
      <w:pPr>
        <w:pStyle w:val="Paragraphedeliste"/>
        <w:rPr>
          <w:rFonts w:asciiTheme="minorHAnsi" w:hAnsiTheme="minorHAnsi"/>
          <w:i/>
          <w:color w:val="FF0000"/>
          <w:lang w:val="en-US"/>
        </w:rPr>
      </w:pPr>
    </w:p>
    <w:p w14:paraId="78B32DA5" w14:textId="77777777" w:rsidR="0002085A" w:rsidRPr="007A163A" w:rsidRDefault="0002085A" w:rsidP="00236374">
      <w:pPr>
        <w:pStyle w:val="Paragraphedeliste"/>
        <w:rPr>
          <w:rFonts w:asciiTheme="minorHAnsi" w:hAnsiTheme="minorHAnsi"/>
          <w:iCs/>
          <w:lang w:val="en-US"/>
        </w:rPr>
      </w:pPr>
    </w:p>
    <w:p w14:paraId="2739B11E" w14:textId="77777777" w:rsidR="00236374" w:rsidRPr="00413207" w:rsidRDefault="00236374" w:rsidP="00236374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lastRenderedPageBreak/>
        <w:t xml:space="preserve">REQUIRED QUALIFICATIONS </w:t>
      </w:r>
    </w:p>
    <w:p w14:paraId="6B4C9912" w14:textId="77777777" w:rsidR="00236374" w:rsidRDefault="00236374" w:rsidP="00F47536">
      <w:pPr>
        <w:spacing w:after="120"/>
        <w:jc w:val="both"/>
        <w:rPr>
          <w:rFonts w:ascii="Calibri" w:hAnsi="Calibri"/>
          <w:lang w:val="en-US"/>
        </w:rPr>
      </w:pPr>
      <w:r w:rsidRPr="007D1E2A">
        <w:rPr>
          <w:rFonts w:asciiTheme="minorHAnsi" w:hAnsiTheme="minorHAnsi"/>
          <w:b/>
          <w:lang w:val="en-US"/>
        </w:rPr>
        <w:t>Education:</w:t>
      </w:r>
      <w:r>
        <w:rPr>
          <w:rFonts w:asciiTheme="minorHAnsi" w:hAnsiTheme="minorHAnsi"/>
          <w:b/>
          <w:lang w:val="en-US"/>
        </w:rPr>
        <w:t xml:space="preserve"> </w:t>
      </w:r>
      <w:r w:rsidRPr="00765DDD">
        <w:rPr>
          <w:rFonts w:asciiTheme="minorHAnsi" w:hAnsiTheme="minorHAnsi"/>
          <w:bCs/>
          <w:lang w:val="en-US"/>
        </w:rPr>
        <w:t>Master</w:t>
      </w:r>
      <w:r>
        <w:rPr>
          <w:rFonts w:asciiTheme="minorHAnsi" w:hAnsiTheme="minorHAnsi"/>
          <w:bCs/>
          <w:lang w:val="en-US"/>
        </w:rPr>
        <w:t xml:space="preserve">’s </w:t>
      </w:r>
      <w:r w:rsidRPr="00765DDD">
        <w:rPr>
          <w:rFonts w:asciiTheme="minorHAnsi" w:hAnsiTheme="minorHAnsi"/>
          <w:bCs/>
          <w:lang w:val="en-US"/>
        </w:rPr>
        <w:t xml:space="preserve">degree </w:t>
      </w:r>
      <w:r w:rsidRPr="0075391B">
        <w:rPr>
          <w:rFonts w:asciiTheme="minorHAnsi" w:hAnsiTheme="minorHAnsi"/>
          <w:bCs/>
          <w:lang w:val="en-US"/>
        </w:rPr>
        <w:t xml:space="preserve">in Ecology / Environmental Management, </w:t>
      </w:r>
      <w:r>
        <w:rPr>
          <w:rFonts w:asciiTheme="minorHAnsi" w:hAnsiTheme="minorHAnsi"/>
          <w:bCs/>
          <w:lang w:val="en-US"/>
        </w:rPr>
        <w:t>E</w:t>
      </w:r>
      <w:r w:rsidRPr="0075391B">
        <w:rPr>
          <w:rFonts w:asciiTheme="minorHAnsi" w:hAnsiTheme="minorHAnsi"/>
          <w:bCs/>
          <w:lang w:val="en-US"/>
        </w:rPr>
        <w:t xml:space="preserve">nvironmental </w:t>
      </w:r>
      <w:r>
        <w:rPr>
          <w:rFonts w:asciiTheme="minorHAnsi" w:hAnsiTheme="minorHAnsi"/>
          <w:bCs/>
          <w:lang w:val="en-US"/>
        </w:rPr>
        <w:t>S</w:t>
      </w:r>
      <w:r w:rsidRPr="0075391B">
        <w:rPr>
          <w:rFonts w:asciiTheme="minorHAnsi" w:hAnsiTheme="minorHAnsi"/>
          <w:bCs/>
          <w:lang w:val="en-US"/>
        </w:rPr>
        <w:t>ciences</w:t>
      </w:r>
      <w:r>
        <w:rPr>
          <w:rFonts w:asciiTheme="minorHAnsi" w:hAnsiTheme="minorHAnsi"/>
          <w:bCs/>
          <w:lang w:val="en-US"/>
        </w:rPr>
        <w:t xml:space="preserve"> / E</w:t>
      </w:r>
      <w:r w:rsidRPr="0075391B">
        <w:rPr>
          <w:rFonts w:asciiTheme="minorHAnsi" w:hAnsiTheme="minorHAnsi"/>
          <w:bCs/>
          <w:lang w:val="en-US"/>
        </w:rPr>
        <w:t>ngineering or other fields relevant to Natural Resources Management.</w:t>
      </w:r>
    </w:p>
    <w:p w14:paraId="74994B2F" w14:textId="77777777" w:rsidR="00236374" w:rsidRDefault="00236374" w:rsidP="00F47536">
      <w:pPr>
        <w:spacing w:after="120"/>
        <w:jc w:val="both"/>
        <w:rPr>
          <w:rFonts w:asciiTheme="minorHAnsi" w:hAnsiTheme="minorHAnsi"/>
          <w:b/>
          <w:lang w:val="en-US"/>
        </w:rPr>
      </w:pPr>
      <w:r w:rsidRPr="007D1E2A">
        <w:rPr>
          <w:rFonts w:asciiTheme="minorHAnsi" w:hAnsiTheme="minorHAnsi"/>
          <w:b/>
          <w:lang w:val="en-US"/>
        </w:rPr>
        <w:t>Subjects:</w:t>
      </w:r>
      <w:r w:rsidRPr="0075391B">
        <w:rPr>
          <w:rFonts w:asciiTheme="minorHAnsi" w:hAnsiTheme="minorHAnsi"/>
          <w:bCs/>
          <w:lang w:val="en-US"/>
        </w:rPr>
        <w:t xml:space="preserve"> H</w:t>
      </w:r>
      <w:r>
        <w:rPr>
          <w:rFonts w:asciiTheme="minorHAnsi" w:hAnsiTheme="minorHAnsi"/>
          <w:bCs/>
          <w:lang w:val="en-US"/>
        </w:rPr>
        <w:t xml:space="preserve">ydrology, </w:t>
      </w:r>
      <w:r w:rsidRPr="00D4270D">
        <w:rPr>
          <w:rFonts w:ascii="Calibri" w:hAnsi="Calibri"/>
          <w:lang w:val="en-US"/>
        </w:rPr>
        <w:t>Geography, Climatology</w:t>
      </w:r>
      <w:r>
        <w:rPr>
          <w:rFonts w:ascii="Calibri" w:hAnsi="Calibri"/>
          <w:lang w:val="en-US"/>
        </w:rPr>
        <w:t xml:space="preserve">, </w:t>
      </w:r>
      <w:r w:rsidRPr="0075391B">
        <w:rPr>
          <w:rFonts w:asciiTheme="minorHAnsi" w:hAnsiTheme="minorHAnsi"/>
          <w:bCs/>
          <w:lang w:val="en-US"/>
        </w:rPr>
        <w:t xml:space="preserve">Ecology, Biology, Natural Resources Management, Environmental </w:t>
      </w:r>
      <w:proofErr w:type="gramStart"/>
      <w:r w:rsidRPr="0075391B">
        <w:rPr>
          <w:rFonts w:asciiTheme="minorHAnsi" w:hAnsiTheme="minorHAnsi"/>
          <w:bCs/>
          <w:lang w:val="en-US"/>
        </w:rPr>
        <w:t>Management</w:t>
      </w:r>
      <w:proofErr w:type="gramEnd"/>
      <w:r w:rsidRPr="0075391B">
        <w:rPr>
          <w:rFonts w:asciiTheme="minorHAnsi" w:hAnsiTheme="minorHAnsi"/>
          <w:bCs/>
          <w:lang w:val="en-US"/>
        </w:rPr>
        <w:t xml:space="preserve"> and related fields</w:t>
      </w:r>
      <w:r>
        <w:rPr>
          <w:rFonts w:asciiTheme="minorHAnsi" w:hAnsiTheme="minorHAnsi"/>
          <w:bCs/>
          <w:lang w:val="en-US"/>
        </w:rPr>
        <w:t>.</w:t>
      </w:r>
    </w:p>
    <w:p w14:paraId="37E64FD2" w14:textId="00BE7FCE" w:rsidR="00236374" w:rsidRDefault="00236374" w:rsidP="00F47536">
      <w:pPr>
        <w:spacing w:after="120"/>
        <w:jc w:val="both"/>
        <w:rPr>
          <w:rFonts w:asciiTheme="minorHAnsi" w:hAnsiTheme="minorHAnsi"/>
          <w:lang w:val="en-US"/>
        </w:rPr>
      </w:pPr>
      <w:r w:rsidRPr="007D1E2A">
        <w:rPr>
          <w:rFonts w:asciiTheme="minorHAnsi" w:hAnsiTheme="minorHAnsi"/>
          <w:b/>
          <w:lang w:val="en-US"/>
        </w:rPr>
        <w:t>Language skills:</w:t>
      </w:r>
      <w:r w:rsidRPr="007D1E2A">
        <w:rPr>
          <w:rFonts w:asciiTheme="minorHAnsi" w:hAnsiTheme="minorHAnsi"/>
          <w:lang w:val="en-US"/>
        </w:rPr>
        <w:t xml:space="preserve"> </w:t>
      </w:r>
      <w:r w:rsidR="00F1303C">
        <w:rPr>
          <w:rFonts w:asciiTheme="minorHAnsi" w:hAnsiTheme="minorHAnsi"/>
          <w:lang w:val="en-US"/>
        </w:rPr>
        <w:t>Excellent knowledge (</w:t>
      </w:r>
      <w:r w:rsidRPr="00765DDD">
        <w:rPr>
          <w:rFonts w:asciiTheme="minorHAnsi" w:hAnsiTheme="minorHAnsi"/>
          <w:lang w:val="en-US"/>
        </w:rPr>
        <w:t>written and spoken</w:t>
      </w:r>
      <w:r w:rsidR="00F1303C">
        <w:rPr>
          <w:rFonts w:asciiTheme="minorHAnsi" w:hAnsiTheme="minorHAnsi"/>
          <w:lang w:val="en-US"/>
        </w:rPr>
        <w:t>)</w:t>
      </w:r>
      <w:r w:rsidRPr="00765DDD">
        <w:rPr>
          <w:rFonts w:asciiTheme="minorHAnsi" w:hAnsiTheme="minorHAnsi"/>
          <w:lang w:val="en-US"/>
        </w:rPr>
        <w:t xml:space="preserve"> English is essential. Working</w:t>
      </w:r>
      <w:r>
        <w:rPr>
          <w:rFonts w:asciiTheme="minorHAnsi" w:hAnsiTheme="minorHAnsi"/>
          <w:lang w:val="en-US"/>
        </w:rPr>
        <w:t xml:space="preserve"> </w:t>
      </w:r>
      <w:r w:rsidRPr="00765DDD">
        <w:rPr>
          <w:rFonts w:asciiTheme="minorHAnsi" w:hAnsiTheme="minorHAnsi"/>
          <w:lang w:val="en-US"/>
        </w:rPr>
        <w:t>knowledge of another UN language preferably French would be an asset.</w:t>
      </w:r>
    </w:p>
    <w:p w14:paraId="19910DF9" w14:textId="77777777" w:rsidR="00236374" w:rsidRDefault="00236374" w:rsidP="00236374">
      <w:pPr>
        <w:spacing w:after="120"/>
        <w:rPr>
          <w:rFonts w:asciiTheme="minorHAnsi" w:hAnsiTheme="minorHAnsi"/>
          <w:b/>
          <w:lang w:val="en-US"/>
        </w:rPr>
      </w:pPr>
      <w:r w:rsidRPr="007D1E2A">
        <w:rPr>
          <w:rFonts w:asciiTheme="minorHAnsi" w:hAnsiTheme="minorHAnsi"/>
          <w:b/>
          <w:lang w:val="en-US"/>
        </w:rPr>
        <w:t>Competencies and skills:</w:t>
      </w:r>
    </w:p>
    <w:p w14:paraId="6CD1C566" w14:textId="77777777" w:rsidR="00236374" w:rsidRDefault="00236374" w:rsidP="00F47536">
      <w:pPr>
        <w:pStyle w:val="Paragraphedeliste"/>
        <w:numPr>
          <w:ilvl w:val="0"/>
          <w:numId w:val="21"/>
        </w:numPr>
        <w:spacing w:after="120"/>
        <w:jc w:val="both"/>
        <w:rPr>
          <w:rFonts w:asciiTheme="minorHAnsi" w:hAnsiTheme="minorHAnsi"/>
          <w:bCs/>
          <w:lang w:val="en-US"/>
        </w:rPr>
      </w:pPr>
      <w:r w:rsidRPr="0092761E">
        <w:rPr>
          <w:rFonts w:asciiTheme="minorHAnsi" w:hAnsiTheme="minorHAnsi"/>
          <w:b/>
          <w:lang w:val="en-US"/>
        </w:rPr>
        <w:t>Teamwork:</w:t>
      </w:r>
      <w:r>
        <w:rPr>
          <w:rFonts w:asciiTheme="minorHAnsi" w:hAnsiTheme="minorHAnsi"/>
          <w:bCs/>
          <w:lang w:val="en-US"/>
        </w:rPr>
        <w:t xml:space="preserve"> Works effectively with and supports colleagues, fostering a positive and collaborative environment. </w:t>
      </w:r>
    </w:p>
    <w:p w14:paraId="468EBFE2" w14:textId="77777777" w:rsidR="00236374" w:rsidRPr="0092761E" w:rsidRDefault="00236374" w:rsidP="00F47536">
      <w:pPr>
        <w:pStyle w:val="Paragraphedeliste"/>
        <w:numPr>
          <w:ilvl w:val="0"/>
          <w:numId w:val="21"/>
        </w:numPr>
        <w:spacing w:after="120"/>
        <w:jc w:val="both"/>
        <w:rPr>
          <w:rFonts w:asciiTheme="minorHAnsi" w:hAnsiTheme="minorHAnsi"/>
          <w:bCs/>
          <w:lang w:val="en-US"/>
        </w:rPr>
      </w:pPr>
      <w:r>
        <w:rPr>
          <w:rFonts w:asciiTheme="minorHAnsi" w:hAnsiTheme="minorHAnsi"/>
          <w:b/>
          <w:lang w:val="en-US"/>
        </w:rPr>
        <w:t>Results focus:</w:t>
      </w:r>
      <w:r>
        <w:rPr>
          <w:rFonts w:asciiTheme="minorHAnsi" w:hAnsiTheme="minorHAnsi"/>
          <w:bCs/>
          <w:lang w:val="en-US"/>
        </w:rPr>
        <w:t xml:space="preserve"> Focuses on and assumes accountability for the delivery of agreed </w:t>
      </w:r>
      <w:proofErr w:type="gramStart"/>
      <w:r>
        <w:rPr>
          <w:rFonts w:asciiTheme="minorHAnsi" w:hAnsiTheme="minorHAnsi"/>
          <w:bCs/>
          <w:lang w:val="en-US"/>
        </w:rPr>
        <w:t>results, and</w:t>
      </w:r>
      <w:proofErr w:type="gramEnd"/>
      <w:r>
        <w:rPr>
          <w:rFonts w:asciiTheme="minorHAnsi" w:hAnsiTheme="minorHAnsi"/>
          <w:bCs/>
          <w:lang w:val="en-US"/>
        </w:rPr>
        <w:t xml:space="preserve"> demonstrates an understanding of how these contribute to the goals of UNESCO.</w:t>
      </w:r>
    </w:p>
    <w:p w14:paraId="6D64153E" w14:textId="77777777" w:rsidR="00236374" w:rsidRDefault="00236374" w:rsidP="00F47536">
      <w:pPr>
        <w:pStyle w:val="Paragraphedeliste"/>
        <w:numPr>
          <w:ilvl w:val="0"/>
          <w:numId w:val="21"/>
        </w:numPr>
        <w:spacing w:after="120"/>
        <w:jc w:val="both"/>
        <w:rPr>
          <w:rFonts w:asciiTheme="minorHAnsi" w:hAnsiTheme="minorHAnsi"/>
          <w:bCs/>
          <w:lang w:val="en-US"/>
        </w:rPr>
      </w:pPr>
      <w:r w:rsidRPr="0092761E">
        <w:rPr>
          <w:rFonts w:asciiTheme="minorHAnsi" w:hAnsiTheme="minorHAnsi"/>
          <w:b/>
          <w:lang w:val="en-US"/>
        </w:rPr>
        <w:t>Accountability:</w:t>
      </w:r>
      <w:r>
        <w:rPr>
          <w:rFonts w:asciiTheme="minorHAnsi" w:hAnsiTheme="minorHAnsi"/>
          <w:b/>
          <w:lang w:val="en-US"/>
        </w:rPr>
        <w:t xml:space="preserve"> </w:t>
      </w:r>
      <w:r>
        <w:rPr>
          <w:rFonts w:asciiTheme="minorHAnsi" w:hAnsiTheme="minorHAnsi"/>
          <w:bCs/>
          <w:lang w:val="en-US"/>
        </w:rPr>
        <w:t xml:space="preserve">Operates in compliance with UNESCO’s rules and fulfills all commitments made to colleagues and partners. </w:t>
      </w:r>
    </w:p>
    <w:p w14:paraId="338FEB0D" w14:textId="77777777" w:rsidR="00236374" w:rsidRDefault="00236374" w:rsidP="00F47536">
      <w:pPr>
        <w:pStyle w:val="Paragraphedeliste"/>
        <w:numPr>
          <w:ilvl w:val="0"/>
          <w:numId w:val="21"/>
        </w:numPr>
        <w:spacing w:after="120"/>
        <w:jc w:val="both"/>
        <w:rPr>
          <w:rFonts w:asciiTheme="minorHAnsi" w:hAnsiTheme="minorHAnsi"/>
          <w:bCs/>
          <w:lang w:val="en-US"/>
        </w:rPr>
      </w:pPr>
      <w:r w:rsidRPr="003903F0">
        <w:rPr>
          <w:rFonts w:asciiTheme="minorHAnsi" w:hAnsiTheme="minorHAnsi"/>
          <w:b/>
          <w:lang w:val="en-US"/>
        </w:rPr>
        <w:t>Communication:</w:t>
      </w:r>
      <w:r>
        <w:rPr>
          <w:rFonts w:asciiTheme="minorHAnsi" w:hAnsiTheme="minorHAnsi"/>
          <w:bCs/>
          <w:lang w:val="en-US"/>
        </w:rPr>
        <w:t xml:space="preserve"> Effectively conveys and shares information and ideas with others, listening carefully, clarifying </w:t>
      </w:r>
      <w:proofErr w:type="gramStart"/>
      <w:r>
        <w:rPr>
          <w:rFonts w:asciiTheme="minorHAnsi" w:hAnsiTheme="minorHAnsi"/>
          <w:bCs/>
          <w:lang w:val="en-US"/>
        </w:rPr>
        <w:t>understanding</w:t>
      </w:r>
      <w:proofErr w:type="gramEnd"/>
      <w:r>
        <w:rPr>
          <w:rFonts w:asciiTheme="minorHAnsi" w:hAnsiTheme="minorHAnsi"/>
          <w:bCs/>
          <w:lang w:val="en-US"/>
        </w:rPr>
        <w:t xml:space="preserve"> and taking into consideration different viewpoints. </w:t>
      </w:r>
    </w:p>
    <w:p w14:paraId="3339318F" w14:textId="77777777" w:rsidR="00236374" w:rsidRPr="00F02B95" w:rsidRDefault="00236374" w:rsidP="00F47536">
      <w:pPr>
        <w:pStyle w:val="Paragraphedeliste"/>
        <w:numPr>
          <w:ilvl w:val="0"/>
          <w:numId w:val="21"/>
        </w:numPr>
        <w:spacing w:after="120"/>
        <w:jc w:val="both"/>
        <w:rPr>
          <w:rFonts w:asciiTheme="minorHAnsi" w:hAnsiTheme="minorHAnsi"/>
          <w:bCs/>
          <w:lang w:val="en-US"/>
        </w:rPr>
      </w:pPr>
      <w:r w:rsidRPr="003903F0">
        <w:rPr>
          <w:rFonts w:asciiTheme="minorHAnsi" w:hAnsiTheme="minorHAnsi"/>
          <w:b/>
          <w:lang w:val="en-US"/>
        </w:rPr>
        <w:t>IT skills:</w:t>
      </w:r>
      <w:r>
        <w:rPr>
          <w:rFonts w:asciiTheme="minorHAnsi" w:hAnsiTheme="minorHAnsi"/>
          <w:b/>
          <w:lang w:val="en-US"/>
        </w:rPr>
        <w:t xml:space="preserve"> </w:t>
      </w:r>
      <w:r w:rsidRPr="003903F0">
        <w:rPr>
          <w:rFonts w:asciiTheme="minorHAnsi" w:hAnsiTheme="minorHAnsi"/>
          <w:bCs/>
          <w:lang w:val="en-US"/>
        </w:rPr>
        <w:t>Fully proficient computer skills in</w:t>
      </w:r>
      <w:r>
        <w:rPr>
          <w:rFonts w:asciiTheme="minorHAnsi" w:hAnsiTheme="minorHAnsi"/>
          <w:bCs/>
          <w:lang w:val="en-US"/>
        </w:rPr>
        <w:t xml:space="preserve"> </w:t>
      </w:r>
      <w:r w:rsidRPr="00F02B95">
        <w:rPr>
          <w:rFonts w:asciiTheme="minorHAnsi" w:hAnsiTheme="minorHAnsi"/>
          <w:bCs/>
          <w:lang w:val="en-US"/>
        </w:rPr>
        <w:t>Microsoft Office applications.</w:t>
      </w:r>
      <w:r>
        <w:rPr>
          <w:rFonts w:asciiTheme="minorHAnsi" w:hAnsiTheme="minorHAnsi"/>
          <w:bCs/>
          <w:lang w:val="en-US"/>
        </w:rPr>
        <w:t xml:space="preserve"> Design and editing skills are desirable.</w:t>
      </w:r>
    </w:p>
    <w:p w14:paraId="342EFAA4" w14:textId="77777777" w:rsidR="00236374" w:rsidRPr="00413207" w:rsidRDefault="00236374" w:rsidP="00236374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LEARNING OBJECTIVES </w:t>
      </w:r>
    </w:p>
    <w:p w14:paraId="69DB1BD3" w14:textId="5449CC3A" w:rsidR="00C104A4" w:rsidRPr="00D25971" w:rsidRDefault="00C104A4" w:rsidP="00C104A4">
      <w:pPr>
        <w:jc w:val="both"/>
        <w:rPr>
          <w:rFonts w:asciiTheme="minorHAnsi" w:hAnsiTheme="minorHAnsi"/>
          <w:lang w:val="en-US"/>
        </w:rPr>
      </w:pPr>
      <w:r w:rsidRPr="00D25971">
        <w:rPr>
          <w:rFonts w:asciiTheme="minorHAnsi" w:hAnsiTheme="minorHAnsi"/>
          <w:lang w:val="en-US"/>
        </w:rPr>
        <w:t xml:space="preserve">The </w:t>
      </w:r>
      <w:r>
        <w:rPr>
          <w:rFonts w:asciiTheme="minorHAnsi" w:hAnsiTheme="minorHAnsi"/>
          <w:lang w:val="en-US"/>
        </w:rPr>
        <w:t>trainee</w:t>
      </w:r>
      <w:r w:rsidRPr="00D25971">
        <w:rPr>
          <w:rFonts w:asciiTheme="minorHAnsi" w:hAnsiTheme="minorHAnsi"/>
          <w:lang w:val="en-US"/>
        </w:rPr>
        <w:t xml:space="preserve"> will be able to use her/his skills on a real-life project and experience the various aspects of management cycle of an international project implementation. </w:t>
      </w:r>
    </w:p>
    <w:p w14:paraId="15C75249" w14:textId="77777777" w:rsidR="00C104A4" w:rsidRPr="00D25971" w:rsidRDefault="00C104A4" w:rsidP="00C104A4">
      <w:pPr>
        <w:jc w:val="both"/>
        <w:rPr>
          <w:rFonts w:asciiTheme="minorHAnsi" w:hAnsiTheme="minorHAnsi"/>
          <w:lang w:val="en-US"/>
        </w:rPr>
      </w:pPr>
    </w:p>
    <w:p w14:paraId="1AAC6BD3" w14:textId="7D78E4D7" w:rsidR="00C104A4" w:rsidRPr="00D25971" w:rsidRDefault="00C104A4" w:rsidP="00C104A4">
      <w:pPr>
        <w:jc w:val="both"/>
        <w:rPr>
          <w:rFonts w:asciiTheme="minorHAnsi" w:hAnsiTheme="minorHAnsi"/>
          <w:lang w:val="en-US"/>
        </w:rPr>
      </w:pPr>
      <w:r w:rsidRPr="00D25971">
        <w:rPr>
          <w:rFonts w:asciiTheme="minorHAnsi" w:hAnsiTheme="minorHAnsi"/>
          <w:lang w:val="en-US"/>
        </w:rPr>
        <w:t>Further</w:t>
      </w:r>
      <w:r>
        <w:rPr>
          <w:rFonts w:asciiTheme="minorHAnsi" w:hAnsiTheme="minorHAnsi"/>
          <w:lang w:val="en-US"/>
        </w:rPr>
        <w:t>more</w:t>
      </w:r>
      <w:r w:rsidRPr="00D25971">
        <w:rPr>
          <w:rFonts w:asciiTheme="minorHAnsi" w:hAnsiTheme="minorHAnsi"/>
          <w:lang w:val="en-US"/>
        </w:rPr>
        <w:t xml:space="preserve">, the </w:t>
      </w:r>
      <w:r>
        <w:rPr>
          <w:rFonts w:asciiTheme="minorHAnsi" w:hAnsiTheme="minorHAnsi"/>
          <w:lang w:val="en-US"/>
        </w:rPr>
        <w:t>trainee</w:t>
      </w:r>
      <w:r w:rsidRPr="00D25971">
        <w:rPr>
          <w:rFonts w:asciiTheme="minorHAnsi" w:hAnsiTheme="minorHAnsi"/>
          <w:lang w:val="en-US"/>
        </w:rPr>
        <w:t xml:space="preserve"> will be able to experience the policy environment that an International Organization faces and will participate on meetings related to global agendas, like the </w:t>
      </w:r>
      <w:proofErr w:type="gramStart"/>
      <w:r w:rsidRPr="00D25971">
        <w:rPr>
          <w:rFonts w:asciiTheme="minorHAnsi" w:hAnsiTheme="minorHAnsi"/>
          <w:lang w:val="en-US"/>
        </w:rPr>
        <w:t>Agenda</w:t>
      </w:r>
      <w:proofErr w:type="gramEnd"/>
      <w:r w:rsidRPr="00D25971">
        <w:rPr>
          <w:rFonts w:asciiTheme="minorHAnsi" w:hAnsiTheme="minorHAnsi"/>
          <w:lang w:val="en-US"/>
        </w:rPr>
        <w:t xml:space="preserve"> 2030 and the implementation of Sustainable Development Goal</w:t>
      </w:r>
      <w:r>
        <w:rPr>
          <w:rFonts w:asciiTheme="minorHAnsi" w:hAnsiTheme="minorHAnsi"/>
          <w:lang w:val="en-US"/>
        </w:rPr>
        <w:t>s</w:t>
      </w:r>
      <w:r w:rsidRPr="00D25971">
        <w:rPr>
          <w:rFonts w:asciiTheme="minorHAnsi" w:hAnsiTheme="minorHAnsi"/>
          <w:lang w:val="en-US"/>
        </w:rPr>
        <w:t>, New Urban Agenda and the Sendai Framework for Disaster Risk Reduction.</w:t>
      </w:r>
    </w:p>
    <w:p w14:paraId="63B1450F" w14:textId="77777777" w:rsidR="00C104A4" w:rsidRPr="00D25971" w:rsidRDefault="00C104A4" w:rsidP="00C104A4">
      <w:pPr>
        <w:jc w:val="both"/>
        <w:rPr>
          <w:rFonts w:asciiTheme="minorHAnsi" w:hAnsiTheme="minorHAnsi"/>
          <w:lang w:val="en-US"/>
        </w:rPr>
      </w:pPr>
    </w:p>
    <w:p w14:paraId="33F75B7C" w14:textId="4D8F45F7" w:rsidR="00C104A4" w:rsidRDefault="00C104A4" w:rsidP="00C104A4">
      <w:pPr>
        <w:spacing w:after="120"/>
        <w:rPr>
          <w:lang w:val="en-US"/>
        </w:rPr>
      </w:pPr>
      <w:r w:rsidRPr="00C104A4">
        <w:rPr>
          <w:rFonts w:asciiTheme="minorHAnsi" w:hAnsiTheme="minorHAnsi"/>
          <w:lang w:val="en-US"/>
        </w:rPr>
        <w:t xml:space="preserve">Learning to implement in a multidisciplinary environment and receiving experiential training from a team of seasoned professionals will be part of the traineeship. </w:t>
      </w:r>
      <w:r>
        <w:rPr>
          <w:rFonts w:asciiTheme="minorHAnsi" w:hAnsiTheme="minorHAnsi"/>
          <w:iCs/>
          <w:lang w:val="en-US"/>
        </w:rPr>
        <w:t xml:space="preserve">Document drafting, monitoring, evaluation, </w:t>
      </w:r>
      <w:proofErr w:type="gramStart"/>
      <w:r>
        <w:rPr>
          <w:rFonts w:asciiTheme="minorHAnsi" w:hAnsiTheme="minorHAnsi"/>
          <w:iCs/>
          <w:lang w:val="en-US"/>
        </w:rPr>
        <w:t>communication</w:t>
      </w:r>
      <w:proofErr w:type="gramEnd"/>
      <w:r>
        <w:rPr>
          <w:rFonts w:asciiTheme="minorHAnsi" w:hAnsiTheme="minorHAnsi"/>
          <w:iCs/>
          <w:lang w:val="en-US"/>
        </w:rPr>
        <w:t xml:space="preserve"> and negotiation skills will be sharpened / developed.</w:t>
      </w:r>
    </w:p>
    <w:p w14:paraId="7E8179CA" w14:textId="77777777" w:rsidR="00C104A4" w:rsidRPr="00D25971" w:rsidRDefault="00C104A4" w:rsidP="00C104A4">
      <w:pPr>
        <w:jc w:val="both"/>
        <w:rPr>
          <w:rFonts w:asciiTheme="minorHAnsi" w:hAnsiTheme="minorHAnsi"/>
          <w:lang w:val="en-US"/>
        </w:rPr>
      </w:pPr>
    </w:p>
    <w:p w14:paraId="69D10974" w14:textId="6DA1BB56" w:rsidR="00C104A4" w:rsidRPr="00C104A4" w:rsidRDefault="00C104A4" w:rsidP="00C104A4">
      <w:pPr>
        <w:jc w:val="both"/>
        <w:rPr>
          <w:rFonts w:asciiTheme="minorHAnsi" w:hAnsiTheme="minorHAnsi"/>
          <w:lang w:val="en-US"/>
        </w:rPr>
      </w:pPr>
      <w:r w:rsidRPr="00D25971">
        <w:rPr>
          <w:rFonts w:asciiTheme="minorHAnsi" w:hAnsiTheme="minorHAnsi"/>
          <w:lang w:val="en-US"/>
        </w:rPr>
        <w:t xml:space="preserve">Finally, UNESCO has </w:t>
      </w:r>
      <w:proofErr w:type="gramStart"/>
      <w:r w:rsidRPr="00D25971">
        <w:rPr>
          <w:rFonts w:asciiTheme="minorHAnsi" w:hAnsiTheme="minorHAnsi"/>
          <w:lang w:val="en-US"/>
        </w:rPr>
        <w:t>a number of</w:t>
      </w:r>
      <w:proofErr w:type="gramEnd"/>
      <w:r w:rsidRPr="00D25971">
        <w:rPr>
          <w:rFonts w:asciiTheme="minorHAnsi" w:hAnsiTheme="minorHAnsi"/>
          <w:lang w:val="en-US"/>
        </w:rPr>
        <w:t xml:space="preserve"> e-learning modules available that</w:t>
      </w:r>
      <w:r>
        <w:rPr>
          <w:rFonts w:asciiTheme="minorHAnsi" w:hAnsiTheme="minorHAnsi"/>
          <w:lang w:val="en-US"/>
        </w:rPr>
        <w:t xml:space="preserve"> the intern could benefit from.</w:t>
      </w:r>
    </w:p>
    <w:sectPr w:rsidR="00C104A4" w:rsidRPr="00C104A4" w:rsidSect="00A40351"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418" w:right="1417" w:bottom="1417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2DDBC" w14:textId="77777777" w:rsidR="00A7349E" w:rsidRDefault="00A7349E" w:rsidP="009235BD">
      <w:r>
        <w:separator/>
      </w:r>
    </w:p>
  </w:endnote>
  <w:endnote w:type="continuationSeparator" w:id="0">
    <w:p w14:paraId="4311DA34" w14:textId="77777777" w:rsidR="00A7349E" w:rsidRDefault="00A7349E" w:rsidP="00923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9CFF7" w14:textId="77777777" w:rsidR="0002085A" w:rsidRDefault="00B12EDB" w:rsidP="007F405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19C0795" w14:textId="77777777" w:rsidR="0002085A" w:rsidRDefault="0002085A" w:rsidP="004E50A9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5B6A0" w14:textId="79BD0489" w:rsidR="0002085A" w:rsidRPr="00AC5567" w:rsidRDefault="00B12EDB" w:rsidP="00AC5567">
    <w:pPr>
      <w:pStyle w:val="Pieddepage"/>
      <w:rPr>
        <w:rFonts w:ascii="Arial" w:hAnsi="Arial" w:cs="Arial"/>
      </w:rPr>
    </w:pPr>
    <w:r w:rsidRPr="00AC5567">
      <w:rPr>
        <w:rFonts w:ascii="Arial" w:hAnsi="Arial" w:cs="Arial"/>
        <w:sz w:val="20"/>
        <w:szCs w:val="20"/>
        <w:lang w:val="en-US"/>
      </w:rPr>
      <w:tab/>
    </w:r>
    <w:r w:rsidRPr="00AC5567">
      <w:rPr>
        <w:rFonts w:ascii="Arial" w:hAnsi="Arial" w:cs="Arial"/>
        <w:sz w:val="20"/>
        <w:szCs w:val="20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2A682" w14:textId="77777777" w:rsidR="00A7349E" w:rsidRDefault="00A7349E" w:rsidP="009235BD">
      <w:r>
        <w:separator/>
      </w:r>
    </w:p>
  </w:footnote>
  <w:footnote w:type="continuationSeparator" w:id="0">
    <w:p w14:paraId="717FF96E" w14:textId="77777777" w:rsidR="00A7349E" w:rsidRDefault="00A7349E" w:rsidP="00923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2EDE6" w14:textId="77777777" w:rsidR="00AF352F" w:rsidRDefault="00AF352F">
    <w:pPr>
      <w:pStyle w:val="En-tte"/>
    </w:pPr>
  </w:p>
  <w:p w14:paraId="21E41206" w14:textId="77777777" w:rsidR="008D3543" w:rsidRDefault="00AF352F" w:rsidP="009B6FD0">
    <w:pPr>
      <w:pStyle w:val="En-tte"/>
      <w:jc w:val="right"/>
      <w:rPr>
        <w:rFonts w:asciiTheme="minorHAnsi" w:hAnsiTheme="minorHAnsi"/>
      </w:rPr>
    </w:pPr>
    <w:r>
      <w:rPr>
        <w:rFonts w:asciiTheme="minorHAnsi" w:hAnsiTheme="minorHAnsi"/>
      </w:rPr>
      <w:tab/>
    </w:r>
    <w:r>
      <w:rPr>
        <w:rFonts w:asciiTheme="minorHAnsi" w:hAnsiTheme="minorHAnsi"/>
      </w:rPr>
      <w:tab/>
    </w:r>
  </w:p>
  <w:p w14:paraId="6AB587DF" w14:textId="571E9A2A" w:rsidR="00ED6853" w:rsidRPr="00ED6853" w:rsidRDefault="00ED6853" w:rsidP="00ED6853">
    <w:pPr>
      <w:jc w:val="right"/>
      <w:rPr>
        <w:rFonts w:ascii="Arial" w:hAnsi="Arial" w:cs="Arial"/>
        <w:bCs/>
        <w:kern w:val="28"/>
        <w:sz w:val="20"/>
        <w:szCs w:val="20"/>
        <w:lang w:val="en-US"/>
      </w:rPr>
    </w:pPr>
    <w:r w:rsidRPr="00ED6853">
      <w:rPr>
        <w:rFonts w:ascii="Arial" w:hAnsi="Arial" w:cs="Arial"/>
        <w:bCs/>
        <w:kern w:val="28"/>
        <w:sz w:val="20"/>
        <w:szCs w:val="20"/>
        <w:lang w:val="en-US"/>
      </w:rPr>
      <w:t xml:space="preserve">Terms of Reference – Traineeship </w:t>
    </w:r>
  </w:p>
  <w:p w14:paraId="66B024D9" w14:textId="671ECA2D" w:rsidR="00AF352F" w:rsidRPr="00ED6853" w:rsidRDefault="00AF352F">
    <w:pPr>
      <w:pStyle w:val="En-tte"/>
      <w:rPr>
        <w:rFonts w:asciiTheme="minorHAnsi" w:hAnsiTheme="minorHAnsi"/>
        <w:lang w:val="en-US"/>
      </w:rPr>
    </w:pPr>
  </w:p>
  <w:p w14:paraId="1398410A" w14:textId="77777777" w:rsidR="0002085A" w:rsidRPr="009235BD" w:rsidRDefault="0002085A">
    <w:pPr>
      <w:pStyle w:val="En-tte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39F9D" w14:textId="77777777" w:rsidR="0002085A" w:rsidRDefault="00B12EDB" w:rsidP="00E4480B">
    <w:pPr>
      <w:pStyle w:val="Titre"/>
      <w:rPr>
        <w:i/>
        <w:lang w:val="en-GB"/>
      </w:rPr>
    </w:pPr>
    <w:r w:rsidRPr="00A56F3C">
      <w:rPr>
        <w:i/>
      </w:rPr>
      <w:object w:dxaOrig="1605" w:dyaOrig="1005" w14:anchorId="0E01D3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0.25pt;height:50.25pt" fillcolor="window">
          <v:imagedata r:id="rId1" o:title=""/>
        </v:shape>
        <o:OLEObject Type="Embed" ProgID="Word.Picture.8" ShapeID="_x0000_i1025" DrawAspect="Content" ObjectID="_1770212748" r:id="rId2"/>
      </w:object>
    </w:r>
    <w:r>
      <w:rPr>
        <w:i/>
        <w:lang w:val="en-GB"/>
      </w:rPr>
      <w:t xml:space="preserve"> </w:t>
    </w:r>
  </w:p>
  <w:p w14:paraId="2C4F2766" w14:textId="77777777" w:rsidR="0002085A" w:rsidRPr="00E4480B" w:rsidRDefault="00B12EDB" w:rsidP="00E4480B">
    <w:pPr>
      <w:pStyle w:val="Titre"/>
      <w:rPr>
        <w:i/>
        <w:lang w:val="en-GB"/>
      </w:rPr>
    </w:pPr>
    <w:r w:rsidRPr="00A56F3C">
      <w:rPr>
        <w:i/>
        <w:lang w:val="en-GB"/>
      </w:rPr>
      <w:t xml:space="preserve">UNESCO – Special Internship </w:t>
    </w:r>
    <w:r>
      <w:rPr>
        <w:i/>
        <w:lang w:val="en-GB"/>
      </w:rPr>
      <w:t>Contract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87387"/>
    <w:multiLevelType w:val="hybridMultilevel"/>
    <w:tmpl w:val="B88EB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C3FA3"/>
    <w:multiLevelType w:val="hybridMultilevel"/>
    <w:tmpl w:val="485C6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3B2F6D"/>
    <w:multiLevelType w:val="hybridMultilevel"/>
    <w:tmpl w:val="5F3E6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C0FE5"/>
    <w:multiLevelType w:val="hybridMultilevel"/>
    <w:tmpl w:val="91FAAD16"/>
    <w:lvl w:ilvl="0" w:tplc="04090001">
      <w:start w:val="1"/>
      <w:numFmt w:val="bullet"/>
      <w:lvlText w:val=""/>
      <w:lvlJc w:val="left"/>
      <w:pPr>
        <w:ind w:left="930" w:hanging="57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E21D5"/>
    <w:multiLevelType w:val="hybridMultilevel"/>
    <w:tmpl w:val="3E1E9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7067E"/>
    <w:multiLevelType w:val="hybridMultilevel"/>
    <w:tmpl w:val="D668147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E4523"/>
    <w:multiLevelType w:val="hybridMultilevel"/>
    <w:tmpl w:val="9C969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F6CDC"/>
    <w:multiLevelType w:val="multilevel"/>
    <w:tmpl w:val="F2EAA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0563265"/>
    <w:multiLevelType w:val="hybridMultilevel"/>
    <w:tmpl w:val="74AA2754"/>
    <w:lvl w:ilvl="0" w:tplc="0A8AD47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B53F3B"/>
    <w:multiLevelType w:val="multilevel"/>
    <w:tmpl w:val="1840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3B62AC4"/>
    <w:multiLevelType w:val="hybridMultilevel"/>
    <w:tmpl w:val="E8F6E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3D725D"/>
    <w:multiLevelType w:val="hybridMultilevel"/>
    <w:tmpl w:val="47E47C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3E2C1A"/>
    <w:multiLevelType w:val="hybridMultilevel"/>
    <w:tmpl w:val="3CD2CFF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FE0D0A"/>
    <w:multiLevelType w:val="hybridMultilevel"/>
    <w:tmpl w:val="B2DC3734"/>
    <w:lvl w:ilvl="0" w:tplc="040C0019">
      <w:start w:val="1"/>
      <w:numFmt w:val="lowerLetter"/>
      <w:lvlText w:val="%1."/>
      <w:lvlJc w:val="left"/>
      <w:pPr>
        <w:ind w:left="731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4" w15:restartNumberingAfterBreak="0">
    <w:nsid w:val="31C46395"/>
    <w:multiLevelType w:val="hybridMultilevel"/>
    <w:tmpl w:val="21725E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192E62"/>
    <w:multiLevelType w:val="hybridMultilevel"/>
    <w:tmpl w:val="21948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9D4DC9"/>
    <w:multiLevelType w:val="hybridMultilevel"/>
    <w:tmpl w:val="C9566BE8"/>
    <w:lvl w:ilvl="0" w:tplc="0254A42A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/>
        <w:color w:val="auto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3A9E773A"/>
    <w:multiLevelType w:val="multilevel"/>
    <w:tmpl w:val="6B68F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C5E33DA"/>
    <w:multiLevelType w:val="hybridMultilevel"/>
    <w:tmpl w:val="988CA684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9" w15:restartNumberingAfterBreak="0">
    <w:nsid w:val="3CEA0BFF"/>
    <w:multiLevelType w:val="hybridMultilevel"/>
    <w:tmpl w:val="C9D8F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053A87"/>
    <w:multiLevelType w:val="hybridMultilevel"/>
    <w:tmpl w:val="1F905152"/>
    <w:lvl w:ilvl="0" w:tplc="C408E5E8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0110F8F"/>
    <w:multiLevelType w:val="hybridMultilevel"/>
    <w:tmpl w:val="3FAE5A3E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2" w15:restartNumberingAfterBreak="0">
    <w:nsid w:val="439D12D2"/>
    <w:multiLevelType w:val="hybridMultilevel"/>
    <w:tmpl w:val="D4F446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C67A09"/>
    <w:multiLevelType w:val="hybridMultilevel"/>
    <w:tmpl w:val="1C5EA922"/>
    <w:lvl w:ilvl="0" w:tplc="04090001">
      <w:start w:val="1"/>
      <w:numFmt w:val="bullet"/>
      <w:lvlText w:val=""/>
      <w:lvlJc w:val="left"/>
      <w:pPr>
        <w:ind w:left="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4" w15:restartNumberingAfterBreak="0">
    <w:nsid w:val="533D053D"/>
    <w:multiLevelType w:val="hybridMultilevel"/>
    <w:tmpl w:val="DF541726"/>
    <w:lvl w:ilvl="0" w:tplc="039A95BC">
      <w:start w:val="1"/>
      <w:numFmt w:val="lowerRoman"/>
      <w:lvlText w:val="(%1)"/>
      <w:lvlJc w:val="left"/>
      <w:pPr>
        <w:ind w:left="1146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261177"/>
    <w:multiLevelType w:val="hybridMultilevel"/>
    <w:tmpl w:val="87EE3D16"/>
    <w:lvl w:ilvl="0" w:tplc="04090001">
      <w:start w:val="1"/>
      <w:numFmt w:val="bullet"/>
      <w:lvlText w:val=""/>
      <w:lvlJc w:val="left"/>
      <w:pPr>
        <w:ind w:left="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6" w15:restartNumberingAfterBreak="0">
    <w:nsid w:val="5C6A1F90"/>
    <w:multiLevelType w:val="hybridMultilevel"/>
    <w:tmpl w:val="368853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F6C7C81"/>
    <w:multiLevelType w:val="multilevel"/>
    <w:tmpl w:val="46A45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FD66913"/>
    <w:multiLevelType w:val="hybridMultilevel"/>
    <w:tmpl w:val="BE88F864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1431A8"/>
    <w:multiLevelType w:val="hybridMultilevel"/>
    <w:tmpl w:val="DA4404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3B1F55"/>
    <w:multiLevelType w:val="hybridMultilevel"/>
    <w:tmpl w:val="5EE866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AF1E8E"/>
    <w:multiLevelType w:val="hybridMultilevel"/>
    <w:tmpl w:val="B4F0067E"/>
    <w:lvl w:ilvl="0" w:tplc="551CA746">
      <w:numFmt w:val="bullet"/>
      <w:lvlText w:val="•"/>
      <w:lvlJc w:val="left"/>
      <w:pPr>
        <w:ind w:left="930" w:hanging="57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63424D"/>
    <w:multiLevelType w:val="hybridMultilevel"/>
    <w:tmpl w:val="02E08E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73614C"/>
    <w:multiLevelType w:val="multilevel"/>
    <w:tmpl w:val="FCA4E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936550D"/>
    <w:multiLevelType w:val="multilevel"/>
    <w:tmpl w:val="10AC0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442573488">
    <w:abstractNumId w:val="13"/>
  </w:num>
  <w:num w:numId="2" w16cid:durableId="940843881">
    <w:abstractNumId w:val="22"/>
  </w:num>
  <w:num w:numId="3" w16cid:durableId="613286528">
    <w:abstractNumId w:val="30"/>
  </w:num>
  <w:num w:numId="4" w16cid:durableId="316888411">
    <w:abstractNumId w:val="16"/>
  </w:num>
  <w:num w:numId="5" w16cid:durableId="965889093">
    <w:abstractNumId w:val="17"/>
  </w:num>
  <w:num w:numId="6" w16cid:durableId="878083477">
    <w:abstractNumId w:val="32"/>
  </w:num>
  <w:num w:numId="7" w16cid:durableId="663096422">
    <w:abstractNumId w:val="29"/>
  </w:num>
  <w:num w:numId="8" w16cid:durableId="1665475685">
    <w:abstractNumId w:val="34"/>
  </w:num>
  <w:num w:numId="9" w16cid:durableId="597450837">
    <w:abstractNumId w:val="23"/>
  </w:num>
  <w:num w:numId="10" w16cid:durableId="1270117994">
    <w:abstractNumId w:val="25"/>
  </w:num>
  <w:num w:numId="11" w16cid:durableId="2003967354">
    <w:abstractNumId w:val="6"/>
  </w:num>
  <w:num w:numId="12" w16cid:durableId="1620910712">
    <w:abstractNumId w:val="14"/>
  </w:num>
  <w:num w:numId="13" w16cid:durableId="590356826">
    <w:abstractNumId w:val="33"/>
  </w:num>
  <w:num w:numId="14" w16cid:durableId="1114860169">
    <w:abstractNumId w:val="7"/>
  </w:num>
  <w:num w:numId="15" w16cid:durableId="535578808">
    <w:abstractNumId w:val="18"/>
  </w:num>
  <w:num w:numId="16" w16cid:durableId="56363680">
    <w:abstractNumId w:val="9"/>
  </w:num>
  <w:num w:numId="17" w16cid:durableId="1316449275">
    <w:abstractNumId w:val="27"/>
  </w:num>
  <w:num w:numId="18" w16cid:durableId="2045444245">
    <w:abstractNumId w:val="1"/>
  </w:num>
  <w:num w:numId="19" w16cid:durableId="685328803">
    <w:abstractNumId w:val="0"/>
  </w:num>
  <w:num w:numId="20" w16cid:durableId="1609120960">
    <w:abstractNumId w:val="19"/>
  </w:num>
  <w:num w:numId="21" w16cid:durableId="968630194">
    <w:abstractNumId w:val="15"/>
  </w:num>
  <w:num w:numId="22" w16cid:durableId="562716535">
    <w:abstractNumId w:val="26"/>
  </w:num>
  <w:num w:numId="23" w16cid:durableId="133253">
    <w:abstractNumId w:val="20"/>
  </w:num>
  <w:num w:numId="24" w16cid:durableId="1606691630">
    <w:abstractNumId w:val="21"/>
  </w:num>
  <w:num w:numId="25" w16cid:durableId="47476428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50763064">
    <w:abstractNumId w:val="10"/>
  </w:num>
  <w:num w:numId="27" w16cid:durableId="2142338981">
    <w:abstractNumId w:val="16"/>
  </w:num>
  <w:num w:numId="28" w16cid:durableId="1834448555">
    <w:abstractNumId w:val="2"/>
  </w:num>
  <w:num w:numId="29" w16cid:durableId="504976086">
    <w:abstractNumId w:val="5"/>
  </w:num>
  <w:num w:numId="30" w16cid:durableId="1645313621">
    <w:abstractNumId w:val="12"/>
  </w:num>
  <w:num w:numId="31" w16cid:durableId="1259560341">
    <w:abstractNumId w:val="8"/>
  </w:num>
  <w:num w:numId="32" w16cid:durableId="428742910">
    <w:abstractNumId w:val="11"/>
  </w:num>
  <w:num w:numId="33" w16cid:durableId="1865171886">
    <w:abstractNumId w:val="28"/>
  </w:num>
  <w:num w:numId="34" w16cid:durableId="80875957">
    <w:abstractNumId w:val="4"/>
  </w:num>
  <w:num w:numId="35" w16cid:durableId="1846166044">
    <w:abstractNumId w:val="31"/>
  </w:num>
  <w:num w:numId="36" w16cid:durableId="19094211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CA" w:vendorID="64" w:dllVersion="6" w:nlCheck="1" w:checkStyle="0"/>
  <w:activeWritingStyle w:appName="MSWord" w:lang="en-CA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wNLM0NTEyMTA1tTBT0lEKTi0uzszPAykwrAUA7femrCwAAAA="/>
  </w:docVars>
  <w:rsids>
    <w:rsidRoot w:val="00802903"/>
    <w:rsid w:val="0002085A"/>
    <w:rsid w:val="00023732"/>
    <w:rsid w:val="000354D9"/>
    <w:rsid w:val="00080589"/>
    <w:rsid w:val="00081CBD"/>
    <w:rsid w:val="000F6BE6"/>
    <w:rsid w:val="00103381"/>
    <w:rsid w:val="00136AA8"/>
    <w:rsid w:val="001C1F8A"/>
    <w:rsid w:val="001C20D6"/>
    <w:rsid w:val="001E3A41"/>
    <w:rsid w:val="0021710C"/>
    <w:rsid w:val="0023470B"/>
    <w:rsid w:val="00235BB4"/>
    <w:rsid w:val="00236374"/>
    <w:rsid w:val="0026299F"/>
    <w:rsid w:val="00281EE9"/>
    <w:rsid w:val="002E6980"/>
    <w:rsid w:val="003C6C7E"/>
    <w:rsid w:val="003F3BE2"/>
    <w:rsid w:val="0041232A"/>
    <w:rsid w:val="0046797E"/>
    <w:rsid w:val="00493229"/>
    <w:rsid w:val="004B168F"/>
    <w:rsid w:val="004C0365"/>
    <w:rsid w:val="004D5BCA"/>
    <w:rsid w:val="004F3150"/>
    <w:rsid w:val="00551753"/>
    <w:rsid w:val="00593BD4"/>
    <w:rsid w:val="005B1269"/>
    <w:rsid w:val="005C2E79"/>
    <w:rsid w:val="00602060"/>
    <w:rsid w:val="006171AF"/>
    <w:rsid w:val="00637CEA"/>
    <w:rsid w:val="0064354D"/>
    <w:rsid w:val="00666C64"/>
    <w:rsid w:val="00691B76"/>
    <w:rsid w:val="006A55A5"/>
    <w:rsid w:val="006D6583"/>
    <w:rsid w:val="007278D2"/>
    <w:rsid w:val="00727FF8"/>
    <w:rsid w:val="00745D88"/>
    <w:rsid w:val="00747399"/>
    <w:rsid w:val="007C5B51"/>
    <w:rsid w:val="007D1E2A"/>
    <w:rsid w:val="007E7D5C"/>
    <w:rsid w:val="007F7FCA"/>
    <w:rsid w:val="00802903"/>
    <w:rsid w:val="00847E49"/>
    <w:rsid w:val="00886E39"/>
    <w:rsid w:val="008D3543"/>
    <w:rsid w:val="008F673B"/>
    <w:rsid w:val="008F6D4D"/>
    <w:rsid w:val="009235BD"/>
    <w:rsid w:val="009A3D3E"/>
    <w:rsid w:val="009B6FD0"/>
    <w:rsid w:val="00A40351"/>
    <w:rsid w:val="00A7349E"/>
    <w:rsid w:val="00A8648C"/>
    <w:rsid w:val="00AB6F8C"/>
    <w:rsid w:val="00AF352F"/>
    <w:rsid w:val="00B07158"/>
    <w:rsid w:val="00B12EDB"/>
    <w:rsid w:val="00B45072"/>
    <w:rsid w:val="00B75706"/>
    <w:rsid w:val="00B764FE"/>
    <w:rsid w:val="00B92BB7"/>
    <w:rsid w:val="00BC1989"/>
    <w:rsid w:val="00C104A4"/>
    <w:rsid w:val="00C44C51"/>
    <w:rsid w:val="00C51848"/>
    <w:rsid w:val="00C8431A"/>
    <w:rsid w:val="00C87E96"/>
    <w:rsid w:val="00CB3219"/>
    <w:rsid w:val="00CF4122"/>
    <w:rsid w:val="00D13681"/>
    <w:rsid w:val="00D21AB1"/>
    <w:rsid w:val="00D25C17"/>
    <w:rsid w:val="00D26879"/>
    <w:rsid w:val="00D86D76"/>
    <w:rsid w:val="00DA16A5"/>
    <w:rsid w:val="00DB751B"/>
    <w:rsid w:val="00DC1CF2"/>
    <w:rsid w:val="00DC3993"/>
    <w:rsid w:val="00DF4490"/>
    <w:rsid w:val="00E46B0E"/>
    <w:rsid w:val="00EB5691"/>
    <w:rsid w:val="00ED6853"/>
    <w:rsid w:val="00F1303C"/>
    <w:rsid w:val="00F2275F"/>
    <w:rsid w:val="00F44306"/>
    <w:rsid w:val="00F47536"/>
    <w:rsid w:val="00F77972"/>
    <w:rsid w:val="00F8566B"/>
    <w:rsid w:val="00F94E0D"/>
    <w:rsid w:val="00FB0733"/>
    <w:rsid w:val="00FD4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  <w14:docId w14:val="03AD4E60"/>
  <w15:docId w15:val="{30909BEB-40DD-4FE7-A765-5864E2DB9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8">
    <w:name w:val="heading 8"/>
    <w:basedOn w:val="Normal"/>
    <w:next w:val="Normal"/>
    <w:link w:val="Titre8Car"/>
    <w:qFormat/>
    <w:rsid w:val="00802903"/>
    <w:pPr>
      <w:keepNext/>
      <w:shd w:val="clear" w:color="auto" w:fill="FFFF99"/>
      <w:tabs>
        <w:tab w:val="left" w:pos="3255"/>
      </w:tabs>
      <w:ind w:left="480"/>
      <w:outlineLvl w:val="7"/>
    </w:pPr>
    <w:rPr>
      <w:rFonts w:ascii="Arial" w:hAnsi="Arial" w:cs="Arial"/>
      <w:b/>
      <w:bCs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8Car">
    <w:name w:val="Titre 8 Car"/>
    <w:basedOn w:val="Policepardfaut"/>
    <w:link w:val="Titre8"/>
    <w:rsid w:val="00802903"/>
    <w:rPr>
      <w:rFonts w:ascii="Arial" w:eastAsia="Times New Roman" w:hAnsi="Arial" w:cs="Arial"/>
      <w:b/>
      <w:bCs/>
      <w:sz w:val="24"/>
      <w:szCs w:val="24"/>
      <w:shd w:val="clear" w:color="auto" w:fill="FFFF99"/>
      <w:lang w:val="en-GB" w:eastAsia="fr-FR"/>
    </w:rPr>
  </w:style>
  <w:style w:type="paragraph" w:styleId="Pieddepage">
    <w:name w:val="footer"/>
    <w:basedOn w:val="Normal"/>
    <w:link w:val="PieddepageCar"/>
    <w:rsid w:val="0080290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802903"/>
  </w:style>
  <w:style w:type="paragraph" w:styleId="Corpsdetexte">
    <w:name w:val="Body Text"/>
    <w:basedOn w:val="Normal"/>
    <w:link w:val="CorpsdetexteCar"/>
    <w:rsid w:val="00802903"/>
    <w:pPr>
      <w:jc w:val="both"/>
    </w:pPr>
    <w:rPr>
      <w:rFonts w:ascii="Arial" w:hAnsi="Arial" w:cs="Arial"/>
      <w:lang w:val="en-GB"/>
    </w:rPr>
  </w:style>
  <w:style w:type="character" w:customStyle="1" w:styleId="CorpsdetexteCar">
    <w:name w:val="Corps de texte Car"/>
    <w:basedOn w:val="Policepardfaut"/>
    <w:link w:val="Corpsdetexte"/>
    <w:rsid w:val="00802903"/>
    <w:rPr>
      <w:rFonts w:ascii="Arial" w:eastAsia="Times New Roman" w:hAnsi="Arial" w:cs="Arial"/>
      <w:sz w:val="24"/>
      <w:szCs w:val="24"/>
      <w:lang w:val="en-GB" w:eastAsia="fr-FR"/>
    </w:rPr>
  </w:style>
  <w:style w:type="paragraph" w:styleId="NormalWeb">
    <w:name w:val="Normal (Web)"/>
    <w:basedOn w:val="Normal"/>
    <w:rsid w:val="0080290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itre">
    <w:name w:val="Title"/>
    <w:basedOn w:val="Normal"/>
    <w:next w:val="Normal"/>
    <w:link w:val="TitreCar"/>
    <w:qFormat/>
    <w:rsid w:val="0080290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rsid w:val="00802903"/>
    <w:rPr>
      <w:rFonts w:ascii="Cambria" w:eastAsia="Times New Roman" w:hAnsi="Cambria" w:cs="Times New Roman"/>
      <w:b/>
      <w:bCs/>
      <w:kern w:val="28"/>
      <w:sz w:val="32"/>
      <w:szCs w:val="32"/>
      <w:lang w:eastAsia="fr-FR"/>
    </w:rPr>
  </w:style>
  <w:style w:type="paragraph" w:styleId="En-tte">
    <w:name w:val="header"/>
    <w:basedOn w:val="Normal"/>
    <w:link w:val="En-tteCar"/>
    <w:unhideWhenUsed/>
    <w:rsid w:val="0080290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35B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35BD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aliases w:val="List Paragraph (numbered (a)),Lapis Bulleted List,List Paragraph1,Colorful List Accent 1,Bullets,Dot pt,F5 List Paragraph,No Spacing1,List Paragraph Char Char Char,Indicator Text,Numbered Para 1,Bullet 1,List Paragraph12"/>
    <w:basedOn w:val="Normal"/>
    <w:link w:val="ParagraphedelisteCar"/>
    <w:uiPriority w:val="34"/>
    <w:qFormat/>
    <w:rsid w:val="00136AA8"/>
    <w:pPr>
      <w:ind w:left="720"/>
      <w:contextualSpacing/>
    </w:pPr>
  </w:style>
  <w:style w:type="character" w:styleId="Lienhypertexte">
    <w:name w:val="Hyperlink"/>
    <w:uiPriority w:val="99"/>
    <w:unhideWhenUsed/>
    <w:rsid w:val="00CF4122"/>
    <w:rPr>
      <w:color w:val="0000FF"/>
      <w:u w:val="single"/>
    </w:rPr>
  </w:style>
  <w:style w:type="paragraph" w:customStyle="1" w:styleId="Body">
    <w:name w:val="Body"/>
    <w:rsid w:val="00CF4122"/>
    <w:pPr>
      <w:spacing w:after="0" w:line="240" w:lineRule="auto"/>
    </w:pPr>
    <w:rPr>
      <w:rFonts w:ascii="Helvetica" w:eastAsia="Arial Unicode MS" w:hAnsi="Arial Unicode MS" w:cs="Arial Unicode MS"/>
      <w:color w:val="000000"/>
      <w:lang w:val="en-US"/>
    </w:rPr>
  </w:style>
  <w:style w:type="character" w:styleId="Marquedecommentaire">
    <w:name w:val="annotation reference"/>
    <w:basedOn w:val="Policepardfaut"/>
    <w:uiPriority w:val="99"/>
    <w:semiHidden/>
    <w:unhideWhenUsed/>
    <w:rsid w:val="0060206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0206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0206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0206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02060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6D6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Sansinterligne">
    <w:name w:val="No Spacing"/>
    <w:uiPriority w:val="1"/>
    <w:qFormat/>
    <w:rsid w:val="00493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4123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41232A"/>
    <w:rPr>
      <w:color w:val="808080"/>
    </w:rPr>
  </w:style>
  <w:style w:type="character" w:styleId="lev">
    <w:name w:val="Strong"/>
    <w:basedOn w:val="Policepardfaut"/>
    <w:uiPriority w:val="22"/>
    <w:qFormat/>
    <w:rsid w:val="00747399"/>
    <w:rPr>
      <w:b/>
      <w:bCs/>
    </w:rPr>
  </w:style>
  <w:style w:type="character" w:customStyle="1" w:styleId="ParagraphedelisteCar">
    <w:name w:val="Paragraphe de liste Car"/>
    <w:aliases w:val="List Paragraph (numbered (a)) Car,Lapis Bulleted List Car,List Paragraph1 Car,Colorful List Accent 1 Car,Bullets Car,Dot pt Car,F5 List Paragraph Car,No Spacing1 Car,List Paragraph Char Char Char Car,Indicator Text Car"/>
    <w:link w:val="Paragraphedeliste"/>
    <w:uiPriority w:val="34"/>
    <w:qFormat/>
    <w:locked/>
    <w:rsid w:val="00235BB4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90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9BD250CBD11D409816A6C5369FE396" ma:contentTypeVersion="18" ma:contentTypeDescription="Create a new document." ma:contentTypeScope="" ma:versionID="c08260999631fb84e7ccd99ab8aa4ae1">
  <xsd:schema xmlns:xsd="http://www.w3.org/2001/XMLSchema" xmlns:xs="http://www.w3.org/2001/XMLSchema" xmlns:p="http://schemas.microsoft.com/office/2006/metadata/properties" xmlns:ns2="ec9d1205-0d59-41d9-aedc-feed8660e626" xmlns:ns3="2b7dcbda-7613-480c-8c1d-6f8f715ee140" targetNamespace="http://schemas.microsoft.com/office/2006/metadata/properties" ma:root="true" ma:fieldsID="81d3109836be6813e84913df71c61fdb" ns2:_="" ns3:_="">
    <xsd:import namespace="ec9d1205-0d59-41d9-aedc-feed8660e626"/>
    <xsd:import namespace="2b7dcbda-7613-480c-8c1d-6f8f715ee1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d1205-0d59-41d9-aedc-feed8660e6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0cec18f-64e3-475c-b7ef-ac8bd50224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7dcbda-7613-480c-8c1d-6f8f715ee1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aa18186-c5b1-432e-8a20-e708df92eed6}" ma:internalName="TaxCatchAll" ma:showField="CatchAllData" ma:web="2b7dcbda-7613-480c-8c1d-6f8f715ee1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lcf76f155ced4ddcb4097134ff3c332f xmlns="ec9d1205-0d59-41d9-aedc-feed8660e626">
      <Terms xmlns="http://schemas.microsoft.com/office/infopath/2007/PartnerControls"/>
    </lcf76f155ced4ddcb4097134ff3c332f>
    <TaxCatchAll xmlns="2b7dcbda-7613-480c-8c1d-6f8f715ee14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D30E3-22E4-4BD9-A118-BE2CDB61A4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d1205-0d59-41d9-aedc-feed8660e626"/>
    <ds:schemaRef ds:uri="2b7dcbda-7613-480c-8c1d-6f8f715ee1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30B7FC-D879-4B2A-B54A-4A41516BA24C}">
  <ds:schemaRefs>
    <ds:schemaRef ds:uri="http://purl.org/dc/elements/1.1/"/>
    <ds:schemaRef ds:uri="http://schemas.microsoft.com/office/2006/metadata/properties"/>
    <ds:schemaRef ds:uri="ec9d1205-0d59-41d9-aedc-feed8660e62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2b7dcbda-7613-480c-8c1d-6f8f715ee140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67E99D5-1659-4572-839F-7FCB79B0B1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0243C2-A89B-4163-B6A9-D3A430C236B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8e024d6-51f2-471b-ac2c-b1117d65062e}" enabled="1" method="Standard" siteId="{1d4fae52-39b3-4bfa-b0b3-022956b11194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628</Words>
  <Characters>3458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UNESCO</dc:creator>
  <cp:lastModifiedBy>Sun, Jia</cp:lastModifiedBy>
  <cp:revision>3</cp:revision>
  <cp:lastPrinted>2016-08-04T13:44:00Z</cp:lastPrinted>
  <dcterms:created xsi:type="dcterms:W3CDTF">2024-02-06T15:50:00Z</dcterms:created>
  <dcterms:modified xsi:type="dcterms:W3CDTF">2024-02-23T15:59:00Z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0x010100E39BD250CBD11D409816A6C5369FE396</vt:lpwstr>
  </property>
  <property fmtid="{D5CDD505-2E9C-101B-9397-08002B2CF9AE}" pid="3" name="_dlc_DocIdItemGuid">
    <vt:lpwstr>53efee88-a7be-40d2-a725-afb46c6e606c</vt:lpwstr>
  </property>
  <property fmtid="{D5CDD505-2E9C-101B-9397-08002B2CF9AE}" pid="4" name="MediaServiceImageTags">
    <vt:lpwstr/>
  </property>
</Properties>
</file>