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9"/>
        <w:gridCol w:w="3152"/>
        <w:gridCol w:w="1666"/>
        <w:gridCol w:w="1649"/>
      </w:tblGrid>
      <w:tr w:rsidR="007676B1" w:rsidRPr="00DE41BA" w:rsidTr="007676B1">
        <w:trPr>
          <w:trHeight w:val="480"/>
          <w:jc w:val="center"/>
        </w:trPr>
        <w:tc>
          <w:tcPr>
            <w:tcW w:w="2519" w:type="dxa"/>
            <w:vMerge w:val="restart"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区分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Category</w:t>
            </w:r>
          </w:p>
        </w:tc>
        <w:tc>
          <w:tcPr>
            <w:tcW w:w="3152" w:type="dxa"/>
            <w:vMerge w:val="restart"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授業科目名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Name of Class</w:t>
            </w:r>
          </w:p>
        </w:tc>
        <w:tc>
          <w:tcPr>
            <w:tcW w:w="3315" w:type="dxa"/>
            <w:gridSpan w:val="2"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時間数【単位数】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Number of Hours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Credits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7676B1" w:rsidRPr="00DE41BA" w:rsidTr="007676B1">
        <w:trPr>
          <w:trHeight w:val="480"/>
          <w:jc w:val="center"/>
        </w:trPr>
        <w:tc>
          <w:tcPr>
            <w:tcW w:w="2519" w:type="dxa"/>
            <w:vMerge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Merge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6" w:type="dxa"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前期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（</w:t>
            </w:r>
            <w:r w:rsidRPr="00435B00">
              <w:rPr>
                <w:rFonts w:ascii="Calibri" w:hAnsi="Calibri" w:cs="Calibri"/>
                <w:sz w:val="20"/>
              </w:rPr>
              <w:t>4</w:t>
            </w:r>
            <w:r w:rsidRPr="00435B00">
              <w:rPr>
                <w:rFonts w:ascii="Calibri" w:hAnsi="Calibri" w:cs="Calibri"/>
                <w:sz w:val="20"/>
              </w:rPr>
              <w:t>月～</w:t>
            </w:r>
            <w:r w:rsidRPr="00435B00">
              <w:rPr>
                <w:rFonts w:ascii="Calibri" w:hAnsi="Calibri" w:cs="Calibri"/>
                <w:sz w:val="20"/>
              </w:rPr>
              <w:t>9</w:t>
            </w:r>
            <w:r w:rsidRPr="00435B00">
              <w:rPr>
                <w:rFonts w:ascii="Calibri" w:hAnsi="Calibri" w:cs="Calibri"/>
                <w:sz w:val="20"/>
              </w:rPr>
              <w:t>月）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Apr.-Sep.</w:t>
            </w:r>
          </w:p>
        </w:tc>
        <w:tc>
          <w:tcPr>
            <w:tcW w:w="1649" w:type="dxa"/>
            <w:vAlign w:val="center"/>
          </w:tcPr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後期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（</w:t>
            </w:r>
            <w:r w:rsidRPr="00435B00">
              <w:rPr>
                <w:rFonts w:ascii="Calibri" w:hAnsi="Calibri" w:cs="Calibri"/>
                <w:sz w:val="20"/>
              </w:rPr>
              <w:t>10</w:t>
            </w:r>
            <w:r w:rsidRPr="00435B00">
              <w:rPr>
                <w:rFonts w:ascii="Calibri" w:hAnsi="Calibri" w:cs="Calibri"/>
                <w:sz w:val="20"/>
              </w:rPr>
              <w:t>月～</w:t>
            </w:r>
            <w:r w:rsidRPr="00435B00">
              <w:rPr>
                <w:rFonts w:ascii="Calibri" w:hAnsi="Calibri" w:cs="Calibri"/>
                <w:sz w:val="20"/>
              </w:rPr>
              <w:t>3</w:t>
            </w:r>
            <w:r w:rsidRPr="00435B00">
              <w:rPr>
                <w:rFonts w:ascii="Calibri" w:hAnsi="Calibri" w:cs="Calibri"/>
                <w:sz w:val="20"/>
              </w:rPr>
              <w:t>月）</w:t>
            </w:r>
          </w:p>
          <w:p w:rsidR="007676B1" w:rsidRPr="00435B00" w:rsidRDefault="007676B1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Oct.-Mar.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 w:val="restart"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日本語に関する科目</w:t>
            </w:r>
          </w:p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Japanese Language</w:t>
            </w: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日本語上級</w:t>
            </w:r>
            <w:r>
              <w:rPr>
                <w:rFonts w:ascii="Calibri" w:hAnsi="Calibri" w:cs="Calibri" w:hint="eastAsia"/>
                <w:sz w:val="20"/>
              </w:rPr>
              <w:t>A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Advanced Japanese A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</w:t>
            </w:r>
            <w:r>
              <w:rPr>
                <w:rFonts w:ascii="Calibri" w:hAnsi="Calibri" w:cs="Calibri" w:hint="eastAsia"/>
                <w:sz w:val="20"/>
              </w:rPr>
              <w:t>上級</w:t>
            </w:r>
            <w:r>
              <w:rPr>
                <w:rFonts w:ascii="Calibri" w:hAnsi="Calibri" w:cs="Calibri" w:hint="eastAsia"/>
                <w:sz w:val="20"/>
              </w:rPr>
              <w:t>B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Advanced Japanese B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435B0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</w:t>
            </w:r>
            <w:r>
              <w:rPr>
                <w:rFonts w:ascii="Calibri" w:hAnsi="Calibri" w:cs="Calibri" w:hint="eastAsia"/>
                <w:sz w:val="20"/>
              </w:rPr>
              <w:t>上級</w:t>
            </w:r>
            <w:r>
              <w:rPr>
                <w:rFonts w:ascii="Calibri" w:hAnsi="Calibri" w:cs="Calibri" w:hint="eastAsia"/>
                <w:sz w:val="20"/>
              </w:rPr>
              <w:t>C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br/>
              <w:t>Advanced Japanese C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435B0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日本語上級</w:t>
            </w:r>
            <w:r>
              <w:rPr>
                <w:rFonts w:ascii="Calibri" w:hAnsi="Calibri" w:cs="Calibri" w:hint="eastAsia"/>
                <w:sz w:val="20"/>
              </w:rPr>
              <w:t>D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br/>
              <w:t>Advanced Japanese D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435B0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日本語中級</w:t>
            </w:r>
            <w:r>
              <w:rPr>
                <w:rFonts w:ascii="Calibri" w:hAnsi="Calibri" w:cs="Calibri" w:hint="eastAsia"/>
                <w:sz w:val="20"/>
              </w:rPr>
              <w:t>A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Intermediate Japanese A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435B0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日本語中級</w:t>
            </w:r>
            <w:r>
              <w:rPr>
                <w:rFonts w:ascii="Calibri" w:hAnsi="Calibri" w:cs="Calibri" w:hint="eastAsia"/>
                <w:sz w:val="20"/>
              </w:rPr>
              <w:t>B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Intermediate Japanese B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435B00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日本語中級</w:t>
            </w:r>
            <w:r>
              <w:rPr>
                <w:rFonts w:ascii="Calibri" w:hAnsi="Calibri" w:cs="Calibri" w:hint="eastAsia"/>
                <w:sz w:val="20"/>
              </w:rPr>
              <w:t>C</w:t>
            </w:r>
          </w:p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Intermediate Japanese C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日本語中級</w:t>
            </w:r>
            <w:r>
              <w:rPr>
                <w:rFonts w:ascii="Calibri" w:hAnsi="Calibri" w:cs="Calibri" w:hint="eastAsia"/>
                <w:sz w:val="20"/>
              </w:rPr>
              <w:t>D</w:t>
            </w:r>
          </w:p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Intermediate Japanese D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日本語初級</w:t>
            </w:r>
            <w:r>
              <w:rPr>
                <w:rFonts w:ascii="Calibri" w:hAnsi="Calibri" w:cs="Calibri" w:hint="eastAsia"/>
                <w:sz w:val="20"/>
              </w:rPr>
              <w:t>A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Elementary Japanese A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60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60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396ED3">
        <w:trPr>
          <w:trHeight w:val="469"/>
          <w:jc w:val="center"/>
        </w:trPr>
        <w:tc>
          <w:tcPr>
            <w:tcW w:w="2519" w:type="dxa"/>
            <w:vMerge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 w:hint="eastAsia"/>
                <w:sz w:val="20"/>
              </w:rPr>
              <w:t>日本語初級</w:t>
            </w:r>
            <w:r>
              <w:rPr>
                <w:rFonts w:ascii="Calibri" w:hAnsi="Calibri" w:cs="Calibri" w:hint="eastAsia"/>
                <w:sz w:val="20"/>
              </w:rPr>
              <w:t>B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:rsidR="00396ED3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Elementary Japanese B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60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60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vMerge w:val="restart"/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日本文化に関する科目</w:t>
            </w:r>
          </w:p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Japanese Culture</w:t>
            </w:r>
          </w:p>
        </w:tc>
        <w:tc>
          <w:tcPr>
            <w:tcW w:w="3152" w:type="dxa"/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日本事情Ａ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Japanese Studies A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vMerge/>
            <w:tcBorders>
              <w:bottom w:val="single" w:sz="8" w:space="0" w:color="auto"/>
            </w:tcBorders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tcBorders>
              <w:bottom w:val="single" w:sz="8" w:space="0" w:color="auto"/>
            </w:tcBorders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日本事情Ｂ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Japanese Studies B</w:t>
            </w:r>
          </w:p>
        </w:tc>
        <w:tc>
          <w:tcPr>
            <w:tcW w:w="1666" w:type="dxa"/>
            <w:tcBorders>
              <w:bottom w:val="single" w:sz="8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tcBorders>
              <w:bottom w:val="single" w:sz="8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異文化理解に関する科目</w:t>
            </w:r>
          </w:p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Intercultural Understanding</w:t>
            </w:r>
          </w:p>
        </w:tc>
        <w:tc>
          <w:tcPr>
            <w:tcW w:w="3152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異文化理解入門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Intercultural Understanding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4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2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vMerge w:val="restart"/>
            <w:tcBorders>
              <w:top w:val="single" w:sz="12" w:space="0" w:color="auto"/>
            </w:tcBorders>
            <w:vAlign w:val="center"/>
          </w:tcPr>
          <w:p w:rsidR="00396ED3" w:rsidRPr="00435B00" w:rsidRDefault="00396ED3" w:rsidP="00396ED3">
            <w:pPr>
              <w:jc w:val="lef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日本語・日本文化研修留学生プログラムの科目</w:t>
            </w:r>
            <w:r w:rsidRPr="00435B00">
              <w:rPr>
                <w:rFonts w:ascii="ＭＳ ゴシック" w:eastAsia="ＭＳ ゴシック" w:hAnsi="ＭＳ ゴシック" w:cs="ＭＳ ゴシック" w:hint="eastAsia"/>
                <w:sz w:val="20"/>
                <w:vertAlign w:val="superscript"/>
              </w:rPr>
              <w:t>※</w:t>
            </w:r>
          </w:p>
          <w:p w:rsidR="00396ED3" w:rsidRPr="00435B00" w:rsidRDefault="00396ED3" w:rsidP="00396ED3">
            <w:pPr>
              <w:jc w:val="lef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For Japanese Studies Program students</w:t>
            </w:r>
          </w:p>
        </w:tc>
        <w:tc>
          <w:tcPr>
            <w:tcW w:w="3152" w:type="dxa"/>
            <w:tcBorders>
              <w:top w:val="single" w:sz="12" w:space="0" w:color="auto"/>
            </w:tcBorders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日本語総合Ａ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Integrated Japanese A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tcBorders>
              <w:top w:val="single" w:sz="12" w:space="0" w:color="auto"/>
            </w:tcBorders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vMerge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日本語総合Ｂ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Integrated Japanese B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  <w:tr w:rsidR="00396ED3" w:rsidRPr="00DE41BA" w:rsidTr="007676B1">
        <w:trPr>
          <w:trHeight w:val="495"/>
          <w:jc w:val="center"/>
        </w:trPr>
        <w:tc>
          <w:tcPr>
            <w:tcW w:w="2519" w:type="dxa"/>
            <w:vMerge/>
          </w:tcPr>
          <w:p w:rsidR="00396ED3" w:rsidRPr="00435B00" w:rsidRDefault="00396ED3" w:rsidP="00396ED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52" w:type="dxa"/>
            <w:vAlign w:val="center"/>
          </w:tcPr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日本語総合Ｃ</w:t>
            </w:r>
          </w:p>
          <w:p w:rsidR="00396ED3" w:rsidRPr="00435B00" w:rsidRDefault="00396ED3" w:rsidP="00396ED3">
            <w:pPr>
              <w:spacing w:line="240" w:lineRule="exact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Integrated Japanese C</w:t>
            </w:r>
          </w:p>
        </w:tc>
        <w:tc>
          <w:tcPr>
            <w:tcW w:w="1666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49" w:type="dxa"/>
            <w:vAlign w:val="center"/>
          </w:tcPr>
          <w:p w:rsidR="00396ED3" w:rsidRPr="00435B00" w:rsidRDefault="00396ED3" w:rsidP="00396ED3">
            <w:pPr>
              <w:jc w:val="center"/>
              <w:rPr>
                <w:rFonts w:ascii="Calibri" w:hAnsi="Calibri" w:cs="Calibri"/>
                <w:sz w:val="20"/>
              </w:rPr>
            </w:pPr>
            <w:r w:rsidRPr="00435B00">
              <w:rPr>
                <w:rFonts w:ascii="Calibri" w:hAnsi="Calibri" w:cs="Calibri"/>
                <w:sz w:val="20"/>
              </w:rPr>
              <w:t>30</w:t>
            </w:r>
            <w:r w:rsidRPr="00435B00">
              <w:rPr>
                <w:rFonts w:ascii="Calibri" w:hAnsi="Calibri" w:cs="Calibri"/>
                <w:sz w:val="20"/>
              </w:rPr>
              <w:t>【</w:t>
            </w:r>
            <w:r w:rsidRPr="00435B00">
              <w:rPr>
                <w:rFonts w:ascii="Calibri" w:hAnsi="Calibri" w:cs="Calibri"/>
                <w:sz w:val="20"/>
              </w:rPr>
              <w:t>1</w:t>
            </w:r>
            <w:r w:rsidRPr="00435B00">
              <w:rPr>
                <w:rFonts w:ascii="Calibri" w:hAnsi="Calibri" w:cs="Calibri"/>
                <w:sz w:val="20"/>
              </w:rPr>
              <w:t>】</w:t>
            </w:r>
          </w:p>
        </w:tc>
      </w:tr>
    </w:tbl>
    <w:p w:rsidR="008C27AE" w:rsidRDefault="008C27AE" w:rsidP="008C27AE">
      <w:pPr>
        <w:spacing w:line="280" w:lineRule="exact"/>
        <w:rPr>
          <w:rFonts w:ascii="Calibri" w:hAnsi="Calibri" w:cs="Calibri"/>
        </w:rPr>
      </w:pPr>
    </w:p>
    <w:p w:rsidR="008C27AE" w:rsidRPr="00DE41BA" w:rsidRDefault="008C27AE" w:rsidP="00435B00">
      <w:pPr>
        <w:spacing w:line="280" w:lineRule="exact"/>
        <w:ind w:left="210" w:hangingChars="100" w:hanging="210"/>
        <w:rPr>
          <w:rFonts w:ascii="Calibri" w:hAnsi="Calibri" w:cs="Calibri"/>
        </w:rPr>
      </w:pPr>
      <w:r>
        <w:rPr>
          <w:rFonts w:ascii="Calibri" w:hAnsi="Calibri" w:cs="Calibri" w:hint="eastAsia"/>
        </w:rPr>
        <w:t>※学部レベルの交換留学生は，上記の日本語科目を履修することができますが，大学院レベルの交換留学生は受講することができません。日本語科目の履修を希望する場合は，学部レベルでの受入れとなります。申請書にてその希望をお知らせください。なお，単位の付与がない「日本語補講」も開講しています。「やさしい日本語」や「日本語能力検定試験（</w:t>
      </w:r>
      <w:r>
        <w:rPr>
          <w:rFonts w:ascii="Calibri" w:hAnsi="Calibri" w:cs="Calibri" w:hint="eastAsia"/>
        </w:rPr>
        <w:t>JLPT</w:t>
      </w:r>
      <w:r>
        <w:rPr>
          <w:rFonts w:ascii="Calibri" w:hAnsi="Calibri" w:cs="Calibri" w:hint="eastAsia"/>
        </w:rPr>
        <w:t>）対策</w:t>
      </w:r>
      <w:r w:rsidR="00396ED3">
        <w:rPr>
          <w:rFonts w:ascii="Calibri" w:hAnsi="Calibri" w:cs="Calibri" w:hint="eastAsia"/>
        </w:rPr>
        <w:t>」</w:t>
      </w:r>
      <w:r w:rsidR="00435B00">
        <w:rPr>
          <w:rFonts w:ascii="Calibri" w:hAnsi="Calibri" w:cs="Calibri" w:hint="eastAsia"/>
        </w:rPr>
        <w:t>などのコースがあります。</w:t>
      </w:r>
      <w:r>
        <w:rPr>
          <w:rFonts w:ascii="Calibri" w:hAnsi="Calibri" w:cs="Calibri" w:hint="eastAsia"/>
        </w:rPr>
        <w:t>こちらは大学院レベルの交換留学生も受講することができます。</w:t>
      </w:r>
      <w:r w:rsidR="00435B00">
        <w:rPr>
          <w:rFonts w:ascii="Calibri" w:hAnsi="Calibri" w:cs="Calibri" w:hint="eastAsia"/>
        </w:rPr>
        <w:t>U</w:t>
      </w:r>
      <w:r w:rsidR="00435B00">
        <w:rPr>
          <w:rFonts w:ascii="Calibri" w:hAnsi="Calibri" w:cs="Calibri"/>
        </w:rPr>
        <w:t>ndergraduate-level exchange students can attend these classes above but Graduate-level exchange students cannot take them. If you hope to attend the classes, you will be accepted as an undergraduate-level exchange student, so please let us know your hope</w:t>
      </w:r>
      <w:r w:rsidR="004D4B2A">
        <w:rPr>
          <w:rFonts w:ascii="Calibri" w:hAnsi="Calibri" w:cs="Calibri"/>
        </w:rPr>
        <w:t xml:space="preserve"> in the application form.</w:t>
      </w:r>
      <w:r w:rsidR="00435B00">
        <w:rPr>
          <w:rFonts w:ascii="Calibri" w:hAnsi="Calibri" w:cs="Calibri"/>
        </w:rPr>
        <w:t xml:space="preserve"> Additionally, “Japanese supplemental classes” are offered too. The courses are no credit, but all of you, even if you are a graduate student, can select </w:t>
      </w:r>
      <w:r w:rsidR="00BE13B5">
        <w:rPr>
          <w:rFonts w:ascii="Calibri" w:hAnsi="Calibri" w:cs="Calibri"/>
        </w:rPr>
        <w:t xml:space="preserve">courses from </w:t>
      </w:r>
      <w:proofErr w:type="spellStart"/>
      <w:r w:rsidR="00435B00">
        <w:rPr>
          <w:rFonts w:ascii="Calibri" w:hAnsi="Calibri" w:cs="Calibri"/>
        </w:rPr>
        <w:t>Yasashii</w:t>
      </w:r>
      <w:proofErr w:type="spellEnd"/>
      <w:r w:rsidR="00435B00">
        <w:rPr>
          <w:rFonts w:ascii="Calibri" w:hAnsi="Calibri" w:cs="Calibri"/>
        </w:rPr>
        <w:t xml:space="preserve"> Nihongo courses, </w:t>
      </w:r>
      <w:r w:rsidR="00396ED3">
        <w:rPr>
          <w:rFonts w:ascii="Calibri" w:hAnsi="Calibri" w:cs="Calibri"/>
        </w:rPr>
        <w:t xml:space="preserve">and </w:t>
      </w:r>
      <w:r w:rsidR="00435B00">
        <w:rPr>
          <w:rFonts w:ascii="Calibri" w:hAnsi="Calibri" w:cs="Calibri"/>
        </w:rPr>
        <w:t>JLPT Preparation courses.</w:t>
      </w:r>
    </w:p>
    <w:sectPr w:rsidR="008C27AE" w:rsidRPr="00DE41BA" w:rsidSect="008C2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5EB" w:rsidRDefault="001835EB" w:rsidP="001835EB">
      <w:r>
        <w:separator/>
      </w:r>
    </w:p>
  </w:endnote>
  <w:endnote w:type="continuationSeparator" w:id="0">
    <w:p w:rsidR="001835EB" w:rsidRDefault="001835EB" w:rsidP="0018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D75" w:rsidRDefault="009E1D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D75" w:rsidRDefault="009E1D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D75" w:rsidRDefault="009E1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5EB" w:rsidRDefault="001835EB" w:rsidP="001835EB">
      <w:r>
        <w:separator/>
      </w:r>
    </w:p>
  </w:footnote>
  <w:footnote w:type="continuationSeparator" w:id="0">
    <w:p w:rsidR="001835EB" w:rsidRDefault="001835EB" w:rsidP="00183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D75" w:rsidRDefault="009E1D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EFE" w:rsidRPr="00DE41BA" w:rsidRDefault="009E1D75" w:rsidP="008C5EFE">
    <w:pPr>
      <w:pStyle w:val="a3"/>
      <w:jc w:val="center"/>
      <w:rPr>
        <w:rFonts w:ascii="HGP創英角ﾎﾟｯﾌﾟ体" w:eastAsia="HGP創英角ﾎﾟｯﾌﾟ体" w:hAnsi="HGP創英角ﾎﾟｯﾌﾟ体"/>
        <w:sz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7" type="#_x0000_t75" style="position:absolute;left:0;text-align:left;margin-left:459.1pt;margin-top:-24.55pt;width:41.7pt;height:61.65pt;z-index:251660288;mso-position-horizontal-relative:text;mso-position-vertical-relative:text">
          <v:imagedata r:id="rId1" o:title="shimane_u_logo"/>
        </v:shape>
      </w:pict>
    </w:r>
    <w:r w:rsidR="008C5EFE" w:rsidRPr="008C5EFE">
      <w:rPr>
        <w:rFonts w:ascii="HGP創英角ﾎﾟｯﾌﾟ体" w:eastAsia="HGP創英角ﾎﾟｯﾌﾟ体" w:hAnsi="HGP創英角ﾎﾟｯﾌﾟ体" w:hint="eastAsia"/>
        <w:sz w:val="32"/>
      </w:rPr>
      <w:t>日本語・日本文化</w:t>
    </w:r>
    <w:r w:rsidR="008C5EFE">
      <w:rPr>
        <w:rFonts w:ascii="HGP創英角ﾎﾟｯﾌﾟ体" w:eastAsia="HGP創英角ﾎﾟｯﾌﾟ体" w:hAnsi="HGP創英角ﾎﾟｯﾌﾟ体" w:hint="eastAsia"/>
        <w:sz w:val="32"/>
      </w:rPr>
      <w:t>等</w:t>
    </w:r>
    <w:r w:rsidR="008C5EFE" w:rsidRPr="008C5EFE">
      <w:rPr>
        <w:rFonts w:ascii="HGP創英角ﾎﾟｯﾌﾟ体" w:eastAsia="HGP創英角ﾎﾟｯﾌﾟ体" w:hAnsi="HGP創英角ﾎﾟｯﾌﾟ体" w:hint="eastAsia"/>
        <w:sz w:val="32"/>
      </w:rPr>
      <w:t>に関する科目</w:t>
    </w:r>
    <w:bookmarkStart w:id="0" w:name="_GoBack"/>
    <w:bookmarkEnd w:id="0"/>
  </w:p>
  <w:p w:rsidR="008C5EFE" w:rsidRPr="008C5EFE" w:rsidRDefault="008C5EFE" w:rsidP="008C5EFE">
    <w:pPr>
      <w:pStyle w:val="a3"/>
      <w:jc w:val="center"/>
      <w:rPr>
        <w:rFonts w:ascii="Cooper Black" w:hAnsi="Cooper Black"/>
        <w:sz w:val="32"/>
      </w:rPr>
    </w:pPr>
    <w:r w:rsidRPr="008C5EFE">
      <w:rPr>
        <w:rFonts w:ascii="Cooper Black" w:hAnsi="Cooper Black"/>
        <w:sz w:val="32"/>
      </w:rPr>
      <w:t>C</w:t>
    </w:r>
    <w:r w:rsidR="007676B1">
      <w:rPr>
        <w:rFonts w:ascii="Cooper Black" w:hAnsi="Cooper Black" w:hint="eastAsia"/>
        <w:sz w:val="32"/>
      </w:rPr>
      <w:t>lasse</w:t>
    </w:r>
    <w:r w:rsidRPr="008C5EFE">
      <w:rPr>
        <w:rFonts w:ascii="Cooper Black" w:hAnsi="Cooper Black"/>
        <w:sz w:val="32"/>
      </w:rPr>
      <w:t xml:space="preserve">s </w:t>
    </w:r>
    <w:r>
      <w:rPr>
        <w:rFonts w:ascii="Cooper Black" w:hAnsi="Cooper Black" w:hint="eastAsia"/>
        <w:sz w:val="32"/>
      </w:rPr>
      <w:t xml:space="preserve">on </w:t>
    </w:r>
    <w:r w:rsidRPr="008C5EFE">
      <w:rPr>
        <w:rFonts w:ascii="Cooper Black" w:hAnsi="Cooper Black"/>
        <w:sz w:val="32"/>
      </w:rPr>
      <w:t>Japanese Language and 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D75" w:rsidRDefault="009E1D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A67A3"/>
    <w:multiLevelType w:val="hybridMultilevel"/>
    <w:tmpl w:val="45C60E6C"/>
    <w:lvl w:ilvl="0" w:tplc="0742DDD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D1"/>
    <w:rsid w:val="001835EB"/>
    <w:rsid w:val="002113E1"/>
    <w:rsid w:val="00395ADA"/>
    <w:rsid w:val="00396ED3"/>
    <w:rsid w:val="00435B00"/>
    <w:rsid w:val="004D4B2A"/>
    <w:rsid w:val="00574B5D"/>
    <w:rsid w:val="007676B1"/>
    <w:rsid w:val="008864D1"/>
    <w:rsid w:val="008C27AE"/>
    <w:rsid w:val="008C5EFE"/>
    <w:rsid w:val="00937ADB"/>
    <w:rsid w:val="009E1D75"/>
    <w:rsid w:val="00AE72EC"/>
    <w:rsid w:val="00BE13B5"/>
    <w:rsid w:val="00BF19C3"/>
    <w:rsid w:val="00DE41BA"/>
    <w:rsid w:val="00E701FE"/>
    <w:rsid w:val="00FC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  <w15:docId w15:val="{EC0242D9-DDA0-43F1-B9A7-091EEDEA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5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35EB"/>
  </w:style>
  <w:style w:type="paragraph" w:styleId="a5">
    <w:name w:val="footer"/>
    <w:basedOn w:val="a"/>
    <w:link w:val="a6"/>
    <w:uiPriority w:val="99"/>
    <w:unhideWhenUsed/>
    <w:rsid w:val="001835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35EB"/>
  </w:style>
  <w:style w:type="paragraph" w:styleId="a7">
    <w:name w:val="Balloon Text"/>
    <w:basedOn w:val="a"/>
    <w:link w:val="a8"/>
    <w:uiPriority w:val="99"/>
    <w:semiHidden/>
    <w:unhideWhenUsed/>
    <w:rsid w:val="008C5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5EF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E41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島根大学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事務</dc:creator>
  <cp:lastModifiedBy>山本　麻美</cp:lastModifiedBy>
  <cp:revision>11</cp:revision>
  <cp:lastPrinted>2022-06-29T04:44:00Z</cp:lastPrinted>
  <dcterms:created xsi:type="dcterms:W3CDTF">2017-10-25T08:35:00Z</dcterms:created>
  <dcterms:modified xsi:type="dcterms:W3CDTF">2023-08-15T23:59:00Z</dcterms:modified>
</cp:coreProperties>
</file>