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6"/>
          <w:rFonts w:hint="eastAsia" w:ascii="微软雅黑" w:hAnsi="微软雅黑" w:eastAsia="微软雅黑" w:cs="微软雅黑"/>
          <w:bCs/>
          <w:i w:val="0"/>
          <w:caps w:val="0"/>
          <w:color w:val="auto"/>
          <w:spacing w:val="0"/>
          <w:kern w:val="0"/>
          <w:sz w:val="30"/>
          <w:szCs w:val="30"/>
          <w:shd w:val="clear" w:fill="FFFFFF"/>
          <w:lang w:val="en-US" w:eastAsia="zh-CN" w:bidi="ar"/>
        </w:rPr>
      </w:pPr>
    </w:p>
    <w:p>
      <w:pPr>
        <w:jc w:val="center"/>
        <w:rPr>
          <w:rStyle w:val="6"/>
          <w:rFonts w:hint="eastAsia" w:ascii="微软雅黑" w:hAnsi="微软雅黑" w:eastAsia="微软雅黑" w:cs="微软雅黑"/>
          <w:bCs/>
          <w:i w:val="0"/>
          <w:caps w:val="0"/>
          <w:color w:val="auto"/>
          <w:spacing w:val="0"/>
          <w:kern w:val="0"/>
          <w:sz w:val="30"/>
          <w:szCs w:val="30"/>
          <w:shd w:val="clear" w:fill="FFFFFF"/>
          <w:lang w:val="en-US" w:eastAsia="zh-CN" w:bidi="ar"/>
        </w:rPr>
      </w:pPr>
      <w:r>
        <w:rPr>
          <w:rStyle w:val="6"/>
          <w:rFonts w:hint="eastAsia" w:ascii="微软雅黑" w:hAnsi="微软雅黑" w:eastAsia="微软雅黑" w:cs="微软雅黑"/>
          <w:bCs/>
          <w:i w:val="0"/>
          <w:caps w:val="0"/>
          <w:color w:val="auto"/>
          <w:spacing w:val="0"/>
          <w:kern w:val="0"/>
          <w:sz w:val="30"/>
          <w:szCs w:val="30"/>
          <w:shd w:val="clear" w:fill="FFFFFF"/>
          <w:lang w:val="en-US" w:eastAsia="zh-CN" w:bidi="ar"/>
        </w:rPr>
        <w:t>2018“一带一路”行走之德国Summer School国际游学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想提高自己的外语水平却没有语言环境？想了解充满异域风情的欧洲文化，为自己以后出国留学探路，却苦于没有合适的机会？如果想充分利用自己的暑假时间，学习语言的同时领略不一样的美景，让自己的假期变得缤纷多彩，今天的信息您可千</w:t>
      </w:r>
      <w:bookmarkStart w:id="0" w:name="_GoBack"/>
      <w:bookmarkEnd w:id="0"/>
      <w:r>
        <w:rPr>
          <w:rFonts w:hint="eastAsia" w:ascii="微软雅黑" w:hAnsi="微软雅黑" w:eastAsia="微软雅黑" w:cs="微软雅黑"/>
          <w:lang w:val="en-US" w:eastAsia="zh-CN"/>
        </w:rPr>
        <w:t>万不要错过！现在，就为您提供这样一个机会，让您实现所有的梦想！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陕西省国际交流中心欧洲部联手西安外国语大学德语学院以及西北工业大学外国语学院，面向广大师生推出性价比超高的2018赴德Summer School游学项目！本期夏令营8月1日开营抵达德国杜塞尔多夫，整个行程涵盖语言学习及周边城市观光、大学校园参观等。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明媚夏季，来一场说走就走的旅行吧!</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微软雅黑" w:hAnsi="微软雅黑" w:eastAsia="微软雅黑" w:cs="微软雅黑"/>
          <w:b/>
          <w:bCs/>
          <w:i w:val="0"/>
          <w:caps w:val="0"/>
          <w:color w:val="3E3E3E"/>
          <w:spacing w:val="0"/>
          <w:sz w:val="30"/>
          <w:szCs w:val="30"/>
        </w:rPr>
      </w:pPr>
      <w:r>
        <w:rPr>
          <w:rStyle w:val="6"/>
          <w:rFonts w:hint="eastAsia" w:ascii="微软雅黑" w:hAnsi="微软雅黑" w:eastAsia="微软雅黑" w:cs="微软雅黑"/>
          <w:b/>
          <w:bCs/>
          <w:i w:val="0"/>
          <w:caps w:val="0"/>
          <w:color w:val="9BBB59"/>
          <w:spacing w:val="0"/>
          <w:sz w:val="30"/>
          <w:szCs w:val="30"/>
          <w:shd w:val="clear" w:fill="FFFFFF"/>
          <w:lang w:eastAsia="zh-CN"/>
        </w:rPr>
        <w:t>计划</w:t>
      </w:r>
      <w:r>
        <w:rPr>
          <w:rStyle w:val="6"/>
          <w:rFonts w:hint="eastAsia" w:ascii="微软雅黑" w:hAnsi="微软雅黑" w:eastAsia="微软雅黑" w:cs="微软雅黑"/>
          <w:b/>
          <w:bCs/>
          <w:i w:val="0"/>
          <w:caps w:val="0"/>
          <w:color w:val="9BBB59"/>
          <w:spacing w:val="0"/>
          <w:sz w:val="30"/>
          <w:szCs w:val="30"/>
          <w:shd w:val="clear" w:fill="FFFFFF"/>
        </w:rPr>
        <w:t>行程</w:t>
      </w:r>
    </w:p>
    <w:tbl>
      <w:tblPr>
        <w:tblStyle w:val="8"/>
        <w:tblpPr w:leftFromText="180" w:rightFromText="180" w:vertAnchor="text" w:horzAnchor="page" w:tblpX="764" w:tblpY="417"/>
        <w:tblOverlap w:val="never"/>
        <w:tblW w:w="10558" w:type="dxa"/>
        <w:tblInd w:w="0" w:type="dxa"/>
        <w:tblBorders>
          <w:top w:val="single" w:color="9BBB59" w:sz="6" w:space="0"/>
          <w:left w:val="none" w:color="auto" w:sz="0" w:space="0"/>
          <w:bottom w:val="none" w:color="auto" w:sz="0" w:space="0"/>
          <w:right w:val="none" w:color="auto" w:sz="0" w:space="0"/>
          <w:insideH w:val="none" w:color="auto" w:sz="0" w:space="0"/>
          <w:insideV w:val="single" w:color="9BBB59" w:sz="6" w:space="0"/>
        </w:tblBorders>
        <w:shd w:val="clear" w:color="auto" w:fill="FFFFFF"/>
        <w:tblLayout w:type="fixed"/>
        <w:tblCellMar>
          <w:top w:w="0" w:type="dxa"/>
          <w:left w:w="0" w:type="dxa"/>
          <w:bottom w:w="0" w:type="dxa"/>
          <w:right w:w="0" w:type="dxa"/>
        </w:tblCellMar>
      </w:tblPr>
      <w:tblGrid>
        <w:gridCol w:w="1540"/>
        <w:gridCol w:w="4355"/>
        <w:gridCol w:w="15"/>
        <w:gridCol w:w="4648"/>
      </w:tblGrid>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shd w:val="clear" w:color="auto" w:fill="FFFFFF"/>
          <w:tblLayout w:type="fixed"/>
          <w:tblCellMar>
            <w:top w:w="0" w:type="dxa"/>
            <w:left w:w="0" w:type="dxa"/>
            <w:bottom w:w="0" w:type="dxa"/>
            <w:right w:w="0" w:type="dxa"/>
          </w:tblCellMar>
        </w:tblPrEx>
        <w:tc>
          <w:tcPr>
            <w:tcW w:w="1540" w:type="dxa"/>
            <w:tcBorders>
              <w:tl2br w:val="nil"/>
              <w:tr2bl w:val="nil"/>
            </w:tcBorders>
            <w:shd w:val="clear" w:color="auto" w:fill="auto"/>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eastAsia" w:ascii="黑体" w:hAnsi="黑体" w:eastAsia="黑体" w:cs="黑体"/>
                <w:b/>
                <w:bCs/>
                <w:sz w:val="21"/>
                <w:szCs w:val="21"/>
              </w:rPr>
            </w:pPr>
            <w:r>
              <w:rPr>
                <w:rFonts w:hint="eastAsia" w:ascii="黑体" w:hAnsi="黑体" w:eastAsia="黑体" w:cs="黑体"/>
                <w:b/>
                <w:bCs/>
                <w:i w:val="0"/>
                <w:caps w:val="0"/>
                <w:color w:val="76923C"/>
                <w:spacing w:val="0"/>
                <w:sz w:val="21"/>
                <w:szCs w:val="21"/>
              </w:rPr>
              <w:t>DATE</w:t>
            </w:r>
          </w:p>
        </w:tc>
        <w:tc>
          <w:tcPr>
            <w:tcW w:w="9018" w:type="dxa"/>
            <w:gridSpan w:val="3"/>
            <w:tcBorders>
              <w:tl2br w:val="nil"/>
              <w:tr2bl w:val="nil"/>
            </w:tcBorders>
            <w:shd w:val="clear" w:color="auto" w:fill="auto"/>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rPr>
                <w:rFonts w:hint="eastAsia" w:ascii="黑体" w:hAnsi="黑体" w:eastAsia="黑体" w:cs="黑体"/>
                <w:b/>
                <w:bCs/>
                <w:sz w:val="21"/>
                <w:szCs w:val="21"/>
              </w:rPr>
            </w:pPr>
            <w:r>
              <w:rPr>
                <w:rFonts w:hint="eastAsia" w:ascii="黑体" w:hAnsi="黑体" w:eastAsia="黑体" w:cs="黑体"/>
                <w:b/>
                <w:bCs/>
                <w:i w:val="0"/>
                <w:caps w:val="0"/>
                <w:color w:val="76923C"/>
                <w:spacing w:val="0"/>
                <w:sz w:val="21"/>
                <w:szCs w:val="21"/>
              </w:rPr>
              <w:t>ACTIVITY</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rPr>
          <w:trHeight w:val="1200" w:hRule="atLeast"/>
        </w:trPr>
        <w:tc>
          <w:tcPr>
            <w:tcW w:w="1540" w:type="dxa"/>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bCs/>
                <w:color w:val="auto"/>
                <w:sz w:val="21"/>
                <w:szCs w:val="21"/>
                <w:lang w:eastAsia="zh-CN"/>
              </w:rPr>
            </w:pPr>
            <w:r>
              <w:rPr>
                <w:rStyle w:val="6"/>
                <w:rFonts w:hint="eastAsia" w:ascii="黑体" w:hAnsi="黑体" w:eastAsia="黑体" w:cs="黑体"/>
                <w:b w:val="0"/>
                <w:bCs/>
                <w:i w:val="0"/>
                <w:caps w:val="0"/>
                <w:color w:val="auto"/>
                <w:spacing w:val="0"/>
                <w:sz w:val="21"/>
                <w:szCs w:val="21"/>
                <w:lang w:val="en-US" w:eastAsia="zh-CN"/>
              </w:rPr>
              <w:t>08.01</w:t>
            </w:r>
          </w:p>
        </w:tc>
        <w:tc>
          <w:tcPr>
            <w:tcW w:w="9018" w:type="dxa"/>
            <w:gridSpan w:val="3"/>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i w:val="0"/>
                <w:caps w:val="0"/>
                <w:color w:val="auto"/>
                <w:spacing w:val="0"/>
                <w:sz w:val="21"/>
                <w:szCs w:val="21"/>
                <w:lang w:val="en-US" w:eastAsia="zh-CN"/>
              </w:rPr>
            </w:pPr>
            <w:r>
              <w:rPr>
                <w:rFonts w:hint="eastAsia" w:ascii="黑体" w:hAnsi="黑体" w:eastAsia="黑体" w:cs="黑体"/>
                <w:b w:val="0"/>
                <w:i w:val="0"/>
                <w:caps w:val="0"/>
                <w:color w:val="auto"/>
                <w:spacing w:val="0"/>
                <w:sz w:val="21"/>
                <w:szCs w:val="21"/>
              </w:rPr>
              <w:t>Arrival in Duesseldorf</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Pick-Up from the Airport, Transfer to apartments,</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Public-Transportation-Ticket</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for August</w:t>
            </w:r>
            <w:r>
              <w:rPr>
                <w:rFonts w:hint="eastAsia" w:ascii="黑体" w:hAnsi="黑体" w:eastAsia="黑体" w:cs="黑体"/>
                <w:b w:val="0"/>
                <w:i w:val="0"/>
                <w:caps w:val="0"/>
                <w:color w:val="auto"/>
                <w:spacing w:val="0"/>
                <w:sz w:val="21"/>
                <w:szCs w:val="21"/>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i w:val="0"/>
                <w:caps w:val="0"/>
                <w:color w:val="auto"/>
                <w:spacing w:val="0"/>
                <w:sz w:val="21"/>
                <w:szCs w:val="21"/>
              </w:rPr>
            </w:pPr>
            <w:r>
              <w:rPr>
                <w:rFonts w:hint="eastAsia" w:ascii="黑体" w:hAnsi="黑体" w:eastAsia="黑体" w:cs="黑体"/>
                <w:b w:val="0"/>
                <w:i w:val="0"/>
                <w:caps w:val="0"/>
                <w:color w:val="auto"/>
                <w:spacing w:val="0"/>
                <w:sz w:val="21"/>
                <w:szCs w:val="21"/>
                <w:lang w:val="en-US" w:eastAsia="zh-CN"/>
              </w:rPr>
              <w:t>抵达杜塞尔多夫。接机并送至公寓，分发公共交通票。</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c>
          <w:tcPr>
            <w:tcW w:w="1540" w:type="dxa"/>
            <w:tcBorders>
              <w:tl2br w:val="nil"/>
              <w:tr2bl w:val="nil"/>
            </w:tcBorders>
            <w:shd w:val="clear" w:color="auto" w:fill="DAE3F3" w:themeFill="accent5"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bCs/>
                <w:color w:val="auto"/>
                <w:sz w:val="21"/>
                <w:szCs w:val="21"/>
                <w:lang w:val="en-US" w:eastAsia="zh-CN"/>
              </w:rPr>
            </w:pPr>
            <w:r>
              <w:rPr>
                <w:rFonts w:hint="eastAsia" w:ascii="黑体" w:hAnsi="黑体" w:eastAsia="黑体" w:cs="黑体"/>
                <w:b w:val="0"/>
                <w:bCs/>
                <w:color w:val="auto"/>
                <w:sz w:val="21"/>
                <w:szCs w:val="21"/>
                <w:lang w:val="en-US" w:eastAsia="zh-CN"/>
              </w:rPr>
              <w:t>08.02</w:t>
            </w:r>
          </w:p>
        </w:tc>
        <w:tc>
          <w:tcPr>
            <w:tcW w:w="9018" w:type="dxa"/>
            <w:gridSpan w:val="3"/>
            <w:tcBorders>
              <w:tl2br w:val="nil"/>
              <w:tr2bl w:val="nil"/>
            </w:tcBorders>
            <w:shd w:val="clear" w:color="auto" w:fill="DAE3F3" w:themeFill="accent5"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sz w:val="21"/>
                <w:szCs w:val="21"/>
                <w:lang w:eastAsia="zh-CN"/>
              </w:rPr>
            </w:pPr>
            <w:r>
              <w:rPr>
                <w:rFonts w:hint="eastAsia" w:ascii="黑体" w:hAnsi="黑体" w:eastAsia="黑体" w:cs="黑体"/>
                <w:b w:val="0"/>
                <w:i w:val="0"/>
                <w:caps w:val="0"/>
                <w:color w:val="auto"/>
                <w:spacing w:val="0"/>
                <w:sz w:val="21"/>
                <w:szCs w:val="21"/>
              </w:rPr>
              <w:t>Placement-Test</w:t>
            </w:r>
            <w:r>
              <w:rPr>
                <w:rFonts w:hint="eastAsia" w:ascii="黑体" w:hAnsi="黑体" w:eastAsia="黑体" w:cs="黑体"/>
                <w:b w:val="0"/>
                <w:i w:val="0"/>
                <w:caps w:val="0"/>
                <w:color w:val="auto"/>
                <w:spacing w:val="0"/>
                <w:sz w:val="21"/>
                <w:szCs w:val="21"/>
                <w:lang w:val="en-US" w:eastAsia="zh-CN"/>
              </w:rPr>
              <w:t xml:space="preserve"> 分班</w:t>
            </w:r>
            <w:r>
              <w:rPr>
                <w:rFonts w:hint="eastAsia" w:ascii="黑体" w:hAnsi="黑体" w:eastAsia="黑体" w:cs="黑体"/>
                <w:color w:val="auto"/>
                <w:sz w:val="21"/>
                <w:szCs w:val="21"/>
                <w:lang w:eastAsia="zh-CN"/>
              </w:rPr>
              <w:t>测试</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rPr>
          <w:trHeight w:val="1140" w:hRule="atLeast"/>
        </w:trPr>
        <w:tc>
          <w:tcPr>
            <w:tcW w:w="1540" w:type="dxa"/>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Style w:val="6"/>
                <w:rFonts w:hint="eastAsia" w:ascii="黑体" w:hAnsi="黑体" w:eastAsia="黑体" w:cs="黑体"/>
                <w:b w:val="0"/>
                <w:bCs/>
                <w:i w:val="0"/>
                <w:caps w:val="0"/>
                <w:color w:val="auto"/>
                <w:spacing w:val="0"/>
                <w:sz w:val="21"/>
                <w:szCs w:val="21"/>
                <w:lang w:val="en-US" w:eastAsia="zh-CN"/>
              </w:rPr>
            </w:pPr>
            <w:r>
              <w:rPr>
                <w:rStyle w:val="6"/>
                <w:rFonts w:hint="eastAsia" w:ascii="黑体" w:hAnsi="黑体" w:eastAsia="黑体" w:cs="黑体"/>
                <w:b w:val="0"/>
                <w:bCs/>
                <w:i w:val="0"/>
                <w:caps w:val="0"/>
                <w:color w:val="auto"/>
                <w:spacing w:val="0"/>
                <w:sz w:val="21"/>
                <w:szCs w:val="21"/>
                <w:lang w:val="en-US" w:eastAsia="zh-CN"/>
              </w:rPr>
              <w:t>08.03-08.04</w:t>
            </w:r>
          </w:p>
        </w:tc>
        <w:tc>
          <w:tcPr>
            <w:tcW w:w="4370" w:type="dxa"/>
            <w:gridSpan w:val="2"/>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i w:val="0"/>
                <w:caps w:val="0"/>
                <w:color w:val="auto"/>
                <w:spacing w:val="0"/>
                <w:sz w:val="21"/>
                <w:szCs w:val="21"/>
                <w:lang w:val="en-US" w:eastAsia="zh-CN"/>
              </w:rPr>
            </w:pPr>
            <w:r>
              <w:rPr>
                <w:rFonts w:hint="eastAsia" w:ascii="黑体" w:hAnsi="黑体" w:eastAsia="黑体" w:cs="黑体"/>
                <w:b w:val="0"/>
                <w:i w:val="0"/>
                <w:caps w:val="0"/>
                <w:color w:val="auto"/>
                <w:spacing w:val="0"/>
                <w:sz w:val="21"/>
                <w:szCs w:val="21"/>
                <w:lang w:val="en-US" w:eastAsia="zh-CN"/>
              </w:rPr>
              <w:t>English/</w:t>
            </w:r>
            <w:r>
              <w:rPr>
                <w:rFonts w:hint="eastAsia" w:ascii="黑体" w:hAnsi="黑体" w:eastAsia="黑体" w:cs="黑体"/>
                <w:b w:val="0"/>
                <w:i w:val="0"/>
                <w:caps w:val="0"/>
                <w:color w:val="auto"/>
                <w:spacing w:val="0"/>
                <w:sz w:val="21"/>
                <w:szCs w:val="21"/>
              </w:rPr>
              <w:t>German</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language intensive coursewith</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5</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hours per</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day</w:t>
            </w:r>
            <w:r>
              <w:rPr>
                <w:rFonts w:hint="eastAsia" w:ascii="黑体" w:hAnsi="黑体" w:eastAsia="黑体" w:cs="黑体"/>
                <w:b w:val="0"/>
                <w:i w:val="0"/>
                <w:caps w:val="0"/>
                <w:color w:val="auto"/>
                <w:spacing w:val="0"/>
                <w:sz w:val="21"/>
                <w:szCs w:val="21"/>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sz w:val="21"/>
                <w:szCs w:val="21"/>
              </w:rPr>
            </w:pPr>
            <w:r>
              <w:rPr>
                <w:rFonts w:hint="eastAsia" w:ascii="黑体" w:hAnsi="黑体" w:eastAsia="黑体" w:cs="黑体"/>
                <w:b w:val="0"/>
                <w:i w:val="0"/>
                <w:caps w:val="0"/>
                <w:color w:val="auto"/>
                <w:spacing w:val="0"/>
                <w:sz w:val="21"/>
                <w:szCs w:val="21"/>
                <w:lang w:val="en-US" w:eastAsia="zh-CN"/>
              </w:rPr>
              <w:t>每天5小时的英/德语强化课程</w:t>
            </w:r>
          </w:p>
        </w:tc>
        <w:tc>
          <w:tcPr>
            <w:tcW w:w="4648" w:type="dxa"/>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 xml:space="preserve">Excursion to </w:t>
            </w:r>
            <w:r>
              <w:rPr>
                <w:rFonts w:hint="eastAsia" w:ascii="黑体" w:hAnsi="黑体" w:eastAsia="黑体" w:cs="黑体"/>
                <w:color w:val="auto"/>
                <w:sz w:val="21"/>
                <w:szCs w:val="21"/>
                <w:lang w:val="de-DE" w:eastAsia="zh-CN"/>
              </w:rPr>
              <w:t>Duesseldorf, time for own</w:t>
            </w:r>
            <w:r>
              <w:rPr>
                <w:rFonts w:hint="eastAsia" w:ascii="黑体" w:hAnsi="黑体" w:eastAsia="黑体" w:cs="黑体"/>
                <w:color w:val="auto"/>
                <w:sz w:val="21"/>
                <w:szCs w:val="21"/>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de-DE" w:eastAsia="zh-CN"/>
              </w:rPr>
              <w:t>Interests</w:t>
            </w:r>
            <w:r>
              <w:rPr>
                <w:rFonts w:hint="eastAsia" w:ascii="黑体" w:hAnsi="黑体" w:eastAsia="黑体" w:cs="黑体"/>
                <w:color w:val="auto"/>
                <w:sz w:val="21"/>
                <w:szCs w:val="21"/>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sz w:val="21"/>
                <w:szCs w:val="21"/>
                <w:lang w:val="de-DE" w:eastAsia="zh-CN"/>
              </w:rPr>
            </w:pPr>
            <w:r>
              <w:rPr>
                <w:rFonts w:hint="eastAsia" w:ascii="黑体" w:hAnsi="黑体" w:eastAsia="黑体" w:cs="黑体"/>
                <w:color w:val="auto"/>
                <w:sz w:val="21"/>
                <w:szCs w:val="21"/>
                <w:lang w:val="de-DE" w:eastAsia="zh-CN"/>
              </w:rPr>
              <w:t>游览杜塞尔多夫</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c>
          <w:tcPr>
            <w:tcW w:w="1540" w:type="dxa"/>
            <w:tcBorders>
              <w:tl2br w:val="nil"/>
              <w:tr2bl w:val="nil"/>
            </w:tcBorders>
            <w:shd w:val="clear" w:color="auto" w:fill="DAE3F3" w:themeFill="accent5"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bCs/>
                <w:color w:val="auto"/>
                <w:sz w:val="21"/>
                <w:szCs w:val="21"/>
                <w:lang w:val="en-US" w:eastAsia="zh-CN"/>
              </w:rPr>
            </w:pPr>
            <w:r>
              <w:rPr>
                <w:rFonts w:hint="eastAsia" w:ascii="黑体" w:hAnsi="黑体" w:eastAsia="黑体" w:cs="黑体"/>
                <w:b w:val="0"/>
                <w:bCs/>
                <w:color w:val="auto"/>
                <w:sz w:val="21"/>
                <w:szCs w:val="21"/>
                <w:lang w:val="en-US" w:eastAsia="zh-CN"/>
              </w:rPr>
              <w:t>08.05</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bCs/>
                <w:color w:val="auto"/>
                <w:sz w:val="21"/>
                <w:szCs w:val="21"/>
                <w:lang w:val="en-US" w:eastAsia="zh-CN"/>
              </w:rPr>
            </w:pPr>
          </w:p>
        </w:tc>
        <w:tc>
          <w:tcPr>
            <w:tcW w:w="9018" w:type="dxa"/>
            <w:gridSpan w:val="3"/>
            <w:tcBorders>
              <w:tl2br w:val="nil"/>
              <w:tr2bl w:val="nil"/>
            </w:tcBorders>
            <w:shd w:val="clear" w:color="auto" w:fill="DAE3F3" w:themeFill="accent5"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i w:val="0"/>
                <w:caps w:val="0"/>
                <w:color w:val="auto"/>
                <w:spacing w:val="0"/>
                <w:sz w:val="21"/>
                <w:szCs w:val="21"/>
              </w:rPr>
            </w:pPr>
            <w:r>
              <w:rPr>
                <w:rFonts w:hint="eastAsia" w:ascii="黑体" w:hAnsi="黑体" w:eastAsia="黑体" w:cs="黑体"/>
                <w:b w:val="0"/>
                <w:i w:val="0"/>
                <w:caps w:val="0"/>
                <w:color w:val="auto"/>
                <w:spacing w:val="0"/>
                <w:sz w:val="21"/>
                <w:szCs w:val="21"/>
              </w:rPr>
              <w:t>Excursion to Amsterdam</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w:t>
            </w:r>
            <w:r>
              <w:rPr>
                <w:rFonts w:hint="eastAsia" w:ascii="黑体" w:hAnsi="黑体" w:eastAsia="黑体" w:cs="黑体"/>
                <w:b w:val="0"/>
                <w:i w:val="0"/>
                <w:caps w:val="0"/>
                <w:color w:val="auto"/>
                <w:spacing w:val="0"/>
                <w:sz w:val="21"/>
                <w:szCs w:val="21"/>
                <w:lang w:val="en-US" w:eastAsia="zh-CN"/>
              </w:rPr>
              <w:t xml:space="preserve"> </w:t>
            </w:r>
            <w:r>
              <w:rPr>
                <w:rFonts w:hint="eastAsia" w:ascii="黑体" w:hAnsi="黑体" w:eastAsia="黑体" w:cs="黑体"/>
                <w:b w:val="0"/>
                <w:i w:val="0"/>
                <w:caps w:val="0"/>
                <w:color w:val="auto"/>
                <w:spacing w:val="0"/>
                <w:sz w:val="21"/>
                <w:szCs w:val="21"/>
              </w:rPr>
              <w:t xml:space="preserve">bus transfer, city tour with ship, time for </w:t>
            </w:r>
            <w:r>
              <w:rPr>
                <w:rFonts w:hint="eastAsia" w:ascii="黑体" w:hAnsi="黑体" w:eastAsia="黑体" w:cs="黑体"/>
                <w:b w:val="0"/>
                <w:i w:val="0"/>
                <w:caps w:val="0"/>
                <w:color w:val="auto"/>
                <w:spacing w:val="0"/>
                <w:sz w:val="21"/>
                <w:szCs w:val="21"/>
                <w:lang w:val="en-US" w:eastAsia="zh-CN"/>
              </w:rPr>
              <w:t>own</w:t>
            </w:r>
            <w:r>
              <w:rPr>
                <w:rFonts w:hint="eastAsia" w:ascii="黑体" w:hAnsi="黑体" w:eastAsia="黑体" w:cs="黑体"/>
                <w:b w:val="0"/>
                <w:i w:val="0"/>
                <w:caps w:val="0"/>
                <w:color w:val="auto"/>
                <w:spacing w:val="0"/>
                <w:sz w:val="21"/>
                <w:szCs w:val="21"/>
              </w:rPr>
              <w:t xml:space="preserve"> interests</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b w:val="0"/>
                <w:i w:val="0"/>
                <w:caps w:val="0"/>
                <w:color w:val="auto"/>
                <w:spacing w:val="0"/>
                <w:sz w:val="21"/>
                <w:szCs w:val="21"/>
                <w:lang w:eastAsia="zh-CN"/>
              </w:rPr>
            </w:pPr>
            <w:r>
              <w:rPr>
                <w:rFonts w:hint="eastAsia" w:ascii="黑体" w:hAnsi="黑体" w:eastAsia="黑体" w:cs="黑体"/>
                <w:b w:val="0"/>
                <w:i w:val="0"/>
                <w:caps w:val="0"/>
                <w:color w:val="auto"/>
                <w:spacing w:val="0"/>
                <w:sz w:val="21"/>
                <w:szCs w:val="21"/>
                <w:lang w:eastAsia="zh-CN"/>
              </w:rPr>
              <w:t>乘坐公交车和渡轮游览阿姆斯特丹</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c>
          <w:tcPr>
            <w:tcW w:w="1540" w:type="dxa"/>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kern w:val="0"/>
                <w:sz w:val="21"/>
                <w:szCs w:val="21"/>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08.0</w:t>
            </w:r>
            <w:r>
              <w:rPr>
                <w:rFonts w:hint="eastAsia" w:ascii="黑体" w:hAnsi="黑体" w:eastAsia="黑体" w:cs="黑体"/>
                <w:color w:val="auto"/>
                <w:kern w:val="0"/>
                <w:sz w:val="21"/>
                <w:szCs w:val="21"/>
                <w:lang w:val="de-DE" w:eastAsia="zh-CN" w:bidi="ar"/>
              </w:rPr>
              <w:t>7</w:t>
            </w:r>
            <w:r>
              <w:rPr>
                <w:rFonts w:hint="eastAsia" w:ascii="黑体" w:hAnsi="黑体" w:eastAsia="黑体" w:cs="黑体"/>
                <w:color w:val="auto"/>
                <w:kern w:val="0"/>
                <w:sz w:val="21"/>
                <w:szCs w:val="21"/>
                <w:lang w:val="en-US" w:eastAsia="zh-CN" w:bidi="ar"/>
              </w:rPr>
              <w:t>-08.11</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kern w:val="0"/>
                <w:sz w:val="21"/>
                <w:szCs w:val="21"/>
                <w:lang w:val="en-US" w:eastAsia="zh-CN" w:bidi="ar"/>
              </w:rPr>
            </w:pPr>
          </w:p>
        </w:tc>
        <w:tc>
          <w:tcPr>
            <w:tcW w:w="4370" w:type="dxa"/>
            <w:gridSpan w:val="2"/>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English/German language intensive course with 5 hours per day</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每天5小时的英/德语强化课程</w:t>
            </w:r>
          </w:p>
        </w:tc>
        <w:tc>
          <w:tcPr>
            <w:tcW w:w="4648" w:type="dxa"/>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 xml:space="preserve">Excursion to a German company or organization </w:t>
            </w:r>
          </w:p>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参观德国企业或机构</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c>
          <w:tcPr>
            <w:tcW w:w="1540" w:type="dxa"/>
            <w:tcBorders>
              <w:tl2br w:val="nil"/>
              <w:tr2bl w:val="nil"/>
            </w:tcBorders>
            <w:shd w:val="clear" w:color="auto" w:fill="DAE3F3" w:themeFill="accent5"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08.</w:t>
            </w:r>
            <w:r>
              <w:rPr>
                <w:rFonts w:hint="eastAsia" w:ascii="黑体" w:hAnsi="黑体" w:eastAsia="黑体" w:cs="黑体"/>
                <w:color w:val="auto"/>
                <w:kern w:val="0"/>
                <w:sz w:val="21"/>
                <w:szCs w:val="21"/>
                <w:lang w:val="de-DE" w:eastAsia="zh-CN" w:bidi="ar"/>
              </w:rPr>
              <w:t>12</w:t>
            </w:r>
          </w:p>
          <w:p>
            <w:pPr>
              <w:jc w:val="left"/>
              <w:rPr>
                <w:rFonts w:hint="eastAsia" w:ascii="黑体" w:hAnsi="黑体" w:eastAsia="黑体" w:cs="黑体"/>
                <w:color w:val="auto"/>
                <w:kern w:val="0"/>
                <w:sz w:val="21"/>
                <w:szCs w:val="21"/>
                <w:lang w:val="en-US" w:eastAsia="zh-CN" w:bidi="ar"/>
              </w:rPr>
            </w:pPr>
          </w:p>
        </w:tc>
        <w:tc>
          <w:tcPr>
            <w:tcW w:w="9018" w:type="dxa"/>
            <w:gridSpan w:val="3"/>
            <w:tcBorders>
              <w:tl2br w:val="nil"/>
              <w:tr2bl w:val="nil"/>
            </w:tcBorders>
            <w:shd w:val="clear" w:color="auto" w:fill="DAE3F3" w:themeFill="accent5"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Excursion to Bruessels – bus transfer, city tour, time for own interests</w:t>
            </w:r>
          </w:p>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乘坐公共交通游览布鲁塞尔</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c>
          <w:tcPr>
            <w:tcW w:w="1540" w:type="dxa"/>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de-DE" w:eastAsia="zh-CN" w:bidi="ar"/>
              </w:rPr>
            </w:pPr>
            <w:r>
              <w:rPr>
                <w:rFonts w:hint="eastAsia" w:ascii="黑体" w:hAnsi="黑体" w:eastAsia="黑体" w:cs="黑体"/>
                <w:color w:val="auto"/>
                <w:kern w:val="0"/>
                <w:sz w:val="21"/>
                <w:szCs w:val="21"/>
                <w:lang w:val="de-DE" w:eastAsia="zh-CN" w:bidi="ar"/>
              </w:rPr>
              <w:t>08.14-08.18</w:t>
            </w:r>
          </w:p>
        </w:tc>
        <w:tc>
          <w:tcPr>
            <w:tcW w:w="4355" w:type="dxa"/>
            <w:tcBorders>
              <w:tl2br w:val="nil"/>
              <w:tr2bl w:val="nil"/>
            </w:tcBorders>
            <w:shd w:val="clear" w:color="auto" w:fill="EDEDED" w:themeFill="accent3" w:themeFillTint="32"/>
            <w:tcMar>
              <w:left w:w="105"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English/German language intensive course with 5 hours per day</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leftChars="0" w:right="0" w:rightChars="0"/>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每天5小时的英/德语强化课程</w:t>
            </w:r>
          </w:p>
        </w:tc>
        <w:tc>
          <w:tcPr>
            <w:tcW w:w="4663" w:type="dxa"/>
            <w:gridSpan w:val="2"/>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 xml:space="preserve">Excursion to </w:t>
            </w:r>
            <w:r>
              <w:rPr>
                <w:rFonts w:hint="eastAsia" w:ascii="黑体" w:hAnsi="黑体" w:eastAsia="黑体" w:cs="黑体"/>
                <w:color w:val="auto"/>
                <w:kern w:val="0"/>
                <w:sz w:val="21"/>
                <w:szCs w:val="21"/>
                <w:lang w:val="de-DE" w:eastAsia="zh-CN" w:bidi="ar"/>
              </w:rPr>
              <w:t>Cologne or Bonn</w:t>
            </w:r>
            <w:r>
              <w:rPr>
                <w:rFonts w:hint="eastAsia" w:ascii="黑体" w:hAnsi="黑体" w:eastAsia="黑体" w:cs="黑体"/>
                <w:color w:val="auto"/>
                <w:kern w:val="0"/>
                <w:sz w:val="21"/>
                <w:szCs w:val="21"/>
                <w:lang w:val="en-US" w:eastAsia="zh-CN" w:bidi="ar"/>
              </w:rPr>
              <w:t>– transfer to Cologone, visit of cologne cathedral; transfer to Bonn, visit of “Museum House of German history”, time for own interestss</w:t>
            </w:r>
          </w:p>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游览科隆或波恩，科隆大教堂，德国历史博物馆</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rPr>
          <w:trHeight w:val="672" w:hRule="atLeast"/>
        </w:trPr>
        <w:tc>
          <w:tcPr>
            <w:tcW w:w="1540" w:type="dxa"/>
            <w:tcBorders>
              <w:tl2br w:val="nil"/>
              <w:tr2bl w:val="nil"/>
            </w:tcBorders>
            <w:shd w:val="clear" w:color="auto" w:fill="DAE3F3" w:themeFill="accent5" w:themeFillTint="32"/>
            <w:tcMar>
              <w:left w:w="105" w:type="dxa"/>
              <w:right w:w="105" w:type="dxa"/>
            </w:tcMar>
            <w:vAlign w:val="top"/>
          </w:tcPr>
          <w:p>
            <w:pPr>
              <w:jc w:val="left"/>
              <w:rPr>
                <w:rFonts w:hint="eastAsia" w:ascii="黑体" w:hAnsi="黑体" w:eastAsia="黑体" w:cs="黑体"/>
                <w:color w:val="auto"/>
                <w:kern w:val="0"/>
                <w:sz w:val="21"/>
                <w:szCs w:val="21"/>
                <w:lang w:val="de-DE" w:eastAsia="zh-CN" w:bidi="ar"/>
              </w:rPr>
            </w:pPr>
            <w:r>
              <w:rPr>
                <w:rFonts w:hint="eastAsia" w:ascii="黑体" w:hAnsi="黑体" w:eastAsia="黑体" w:cs="黑体"/>
                <w:color w:val="auto"/>
                <w:kern w:val="0"/>
                <w:sz w:val="21"/>
                <w:szCs w:val="21"/>
                <w:lang w:val="de-DE" w:eastAsia="zh-CN" w:bidi="ar"/>
              </w:rPr>
              <w:t>08.19</w:t>
            </w:r>
          </w:p>
        </w:tc>
        <w:tc>
          <w:tcPr>
            <w:tcW w:w="9018" w:type="dxa"/>
            <w:gridSpan w:val="3"/>
            <w:tcBorders>
              <w:tl2br w:val="nil"/>
              <w:tr2bl w:val="nil"/>
            </w:tcBorders>
            <w:shd w:val="clear" w:color="auto" w:fill="DAE3F3" w:themeFill="accent5"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Excursion to Luxemburg – bus transfer, city tour, time for own interests</w:t>
            </w:r>
          </w:p>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乘坐公共交通游览布鲁塞尔</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rPr>
          <w:trHeight w:val="996" w:hRule="atLeast"/>
        </w:trPr>
        <w:tc>
          <w:tcPr>
            <w:tcW w:w="1540" w:type="dxa"/>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de-DE" w:eastAsia="zh-CN" w:bidi="ar"/>
              </w:rPr>
            </w:pPr>
            <w:r>
              <w:rPr>
                <w:rFonts w:hint="eastAsia" w:ascii="黑体" w:hAnsi="黑体" w:eastAsia="黑体" w:cs="黑体"/>
                <w:color w:val="auto"/>
                <w:kern w:val="0"/>
                <w:sz w:val="21"/>
                <w:szCs w:val="21"/>
                <w:lang w:val="de-DE" w:eastAsia="zh-CN" w:bidi="ar"/>
              </w:rPr>
              <w:t>08.21-08.25</w:t>
            </w:r>
          </w:p>
        </w:tc>
        <w:tc>
          <w:tcPr>
            <w:tcW w:w="4355" w:type="dxa"/>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de-DE" w:eastAsia="zh-CN" w:bidi="ar"/>
              </w:rPr>
            </w:pPr>
            <w:r>
              <w:rPr>
                <w:rFonts w:hint="eastAsia" w:ascii="黑体" w:hAnsi="黑体" w:eastAsia="黑体" w:cs="黑体"/>
                <w:color w:val="auto"/>
                <w:kern w:val="0"/>
                <w:sz w:val="21"/>
                <w:szCs w:val="21"/>
                <w:lang w:val="en-US" w:eastAsia="zh-CN" w:bidi="ar"/>
              </w:rPr>
              <w:t>English/</w:t>
            </w:r>
            <w:r>
              <w:rPr>
                <w:rFonts w:hint="eastAsia" w:ascii="黑体" w:hAnsi="黑体" w:eastAsia="黑体" w:cs="黑体"/>
                <w:color w:val="auto"/>
                <w:kern w:val="0"/>
                <w:sz w:val="21"/>
                <w:szCs w:val="21"/>
                <w:lang w:val="de-DE" w:eastAsia="zh-CN" w:bidi="ar"/>
              </w:rPr>
              <w:t>German</w:t>
            </w:r>
            <w:r>
              <w:rPr>
                <w:rFonts w:hint="eastAsia" w:ascii="黑体" w:hAnsi="黑体" w:eastAsia="黑体" w:cs="黑体"/>
                <w:color w:val="auto"/>
                <w:kern w:val="0"/>
                <w:sz w:val="21"/>
                <w:szCs w:val="21"/>
                <w:lang w:val="en-US" w:eastAsia="zh-CN" w:bidi="ar"/>
              </w:rPr>
              <w:t xml:space="preserve"> </w:t>
            </w:r>
            <w:r>
              <w:rPr>
                <w:rFonts w:hint="eastAsia" w:ascii="黑体" w:hAnsi="黑体" w:eastAsia="黑体" w:cs="黑体"/>
                <w:color w:val="auto"/>
                <w:kern w:val="0"/>
                <w:sz w:val="21"/>
                <w:szCs w:val="21"/>
                <w:lang w:val="de-DE" w:eastAsia="zh-CN" w:bidi="ar"/>
              </w:rPr>
              <w:t>language intensive course</w:t>
            </w:r>
            <w:r>
              <w:rPr>
                <w:rFonts w:hint="eastAsia" w:ascii="黑体" w:hAnsi="黑体" w:eastAsia="黑体" w:cs="黑体"/>
                <w:color w:val="auto"/>
                <w:kern w:val="0"/>
                <w:sz w:val="21"/>
                <w:szCs w:val="21"/>
                <w:lang w:val="en-US" w:eastAsia="zh-CN" w:bidi="ar"/>
              </w:rPr>
              <w:t xml:space="preserve"> w</w:t>
            </w:r>
            <w:r>
              <w:rPr>
                <w:rFonts w:hint="eastAsia" w:ascii="黑体" w:hAnsi="黑体" w:eastAsia="黑体" w:cs="黑体"/>
                <w:color w:val="auto"/>
                <w:kern w:val="0"/>
                <w:sz w:val="21"/>
                <w:szCs w:val="21"/>
                <w:lang w:val="de-DE" w:eastAsia="zh-CN" w:bidi="ar"/>
              </w:rPr>
              <w:t>ith 5</w:t>
            </w:r>
            <w:r>
              <w:rPr>
                <w:rFonts w:hint="eastAsia" w:ascii="黑体" w:hAnsi="黑体" w:eastAsia="黑体" w:cs="黑体"/>
                <w:color w:val="auto"/>
                <w:kern w:val="0"/>
                <w:sz w:val="21"/>
                <w:szCs w:val="21"/>
                <w:lang w:val="en-US" w:eastAsia="zh-CN" w:bidi="ar"/>
              </w:rPr>
              <w:t xml:space="preserve"> </w:t>
            </w:r>
            <w:r>
              <w:rPr>
                <w:rFonts w:hint="eastAsia" w:ascii="黑体" w:hAnsi="黑体" w:eastAsia="黑体" w:cs="黑体"/>
                <w:color w:val="auto"/>
                <w:kern w:val="0"/>
                <w:sz w:val="21"/>
                <w:szCs w:val="21"/>
                <w:lang w:val="de-DE" w:eastAsia="zh-CN" w:bidi="ar"/>
              </w:rPr>
              <w:t>hours per</w:t>
            </w:r>
            <w:r>
              <w:rPr>
                <w:rFonts w:hint="eastAsia" w:ascii="黑体" w:hAnsi="黑体" w:eastAsia="黑体" w:cs="黑体"/>
                <w:color w:val="auto"/>
                <w:kern w:val="0"/>
                <w:sz w:val="21"/>
                <w:szCs w:val="21"/>
                <w:lang w:val="en-US" w:eastAsia="zh-CN" w:bidi="ar"/>
              </w:rPr>
              <w:t xml:space="preserve"> </w:t>
            </w:r>
            <w:r>
              <w:rPr>
                <w:rFonts w:hint="eastAsia" w:ascii="黑体" w:hAnsi="黑体" w:eastAsia="黑体" w:cs="黑体"/>
                <w:color w:val="auto"/>
                <w:kern w:val="0"/>
                <w:sz w:val="21"/>
                <w:szCs w:val="21"/>
                <w:lang w:val="de-DE" w:eastAsia="zh-CN" w:bidi="ar"/>
              </w:rPr>
              <w:t>day,</w:t>
            </w:r>
            <w:r>
              <w:rPr>
                <w:rFonts w:hint="eastAsia" w:ascii="黑体" w:hAnsi="黑体" w:eastAsia="黑体" w:cs="黑体"/>
                <w:color w:val="auto"/>
                <w:kern w:val="0"/>
                <w:sz w:val="21"/>
                <w:szCs w:val="21"/>
                <w:lang w:val="en-US" w:eastAsia="zh-CN" w:bidi="ar"/>
              </w:rPr>
              <w:t xml:space="preserve"> </w:t>
            </w:r>
            <w:r>
              <w:rPr>
                <w:rFonts w:hint="eastAsia" w:ascii="黑体" w:hAnsi="黑体" w:eastAsia="黑体" w:cs="黑体"/>
                <w:color w:val="auto"/>
                <w:kern w:val="0"/>
                <w:sz w:val="21"/>
                <w:szCs w:val="21"/>
                <w:lang w:val="de-DE" w:eastAsia="zh-CN" w:bidi="ar"/>
              </w:rPr>
              <w:t>final exam and</w:t>
            </w:r>
            <w:r>
              <w:rPr>
                <w:rFonts w:hint="eastAsia" w:ascii="黑体" w:hAnsi="黑体" w:eastAsia="黑体" w:cs="黑体"/>
                <w:color w:val="auto"/>
                <w:kern w:val="0"/>
                <w:sz w:val="21"/>
                <w:szCs w:val="21"/>
                <w:lang w:val="en-US" w:eastAsia="zh-CN" w:bidi="ar"/>
              </w:rPr>
              <w:t xml:space="preserve"> </w:t>
            </w:r>
            <w:r>
              <w:rPr>
                <w:rFonts w:hint="eastAsia" w:ascii="黑体" w:hAnsi="黑体" w:eastAsia="黑体" w:cs="黑体"/>
                <w:color w:val="auto"/>
                <w:kern w:val="0"/>
                <w:sz w:val="21"/>
                <w:szCs w:val="21"/>
                <w:lang w:val="de-DE" w:eastAsia="zh-CN" w:bidi="ar"/>
              </w:rPr>
              <w:t>certificate</w:t>
            </w:r>
          </w:p>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每天5小时的英/德语强化课程，结业考试</w:t>
            </w:r>
          </w:p>
        </w:tc>
        <w:tc>
          <w:tcPr>
            <w:tcW w:w="4663" w:type="dxa"/>
            <w:gridSpan w:val="2"/>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de-DE" w:eastAsia="zh-CN" w:bidi="ar"/>
              </w:rPr>
              <w:t>Excursion to Dortmund or Münster, visit of</w:t>
            </w:r>
            <w:r>
              <w:rPr>
                <w:rFonts w:hint="eastAsia" w:ascii="黑体" w:hAnsi="黑体" w:eastAsia="黑体" w:cs="黑体"/>
                <w:color w:val="auto"/>
                <w:kern w:val="0"/>
                <w:sz w:val="21"/>
                <w:szCs w:val="21"/>
                <w:lang w:val="en-US" w:eastAsia="zh-CN" w:bidi="ar"/>
              </w:rPr>
              <w:t xml:space="preserve"> </w:t>
            </w:r>
            <w:r>
              <w:rPr>
                <w:rFonts w:hint="eastAsia" w:ascii="黑体" w:hAnsi="黑体" w:eastAsia="黑体" w:cs="黑体"/>
                <w:color w:val="auto"/>
                <w:kern w:val="0"/>
                <w:sz w:val="21"/>
                <w:szCs w:val="21"/>
                <w:lang w:val="de-DE" w:eastAsia="zh-CN" w:bidi="ar"/>
              </w:rPr>
              <w:t xml:space="preserve">Universities, </w:t>
            </w:r>
            <w:r>
              <w:rPr>
                <w:rFonts w:hint="eastAsia" w:ascii="黑体" w:hAnsi="黑体" w:eastAsia="黑体" w:cs="黑体"/>
                <w:color w:val="auto"/>
                <w:kern w:val="0"/>
                <w:sz w:val="21"/>
                <w:szCs w:val="21"/>
                <w:lang w:val="en-US" w:eastAsia="zh-CN" w:bidi="ar"/>
              </w:rPr>
              <w:t>city tour, time for own interests</w:t>
            </w:r>
          </w:p>
          <w:p>
            <w:pPr>
              <w:jc w:val="left"/>
              <w:rPr>
                <w:rFonts w:hint="eastAsia" w:ascii="黑体" w:hAnsi="黑体" w:eastAsia="黑体" w:cs="黑体"/>
                <w:color w:val="auto"/>
                <w:kern w:val="0"/>
                <w:sz w:val="21"/>
                <w:szCs w:val="21"/>
                <w:lang w:val="de-DE" w:eastAsia="zh-CN" w:bidi="ar"/>
              </w:rPr>
            </w:pPr>
            <w:r>
              <w:rPr>
                <w:rFonts w:hint="eastAsia" w:ascii="黑体" w:hAnsi="黑体" w:eastAsia="黑体" w:cs="黑体"/>
                <w:color w:val="auto"/>
                <w:kern w:val="0"/>
                <w:sz w:val="21"/>
                <w:szCs w:val="21"/>
                <w:lang w:val="en-US" w:eastAsia="zh-CN" w:bidi="ar"/>
              </w:rPr>
              <w:t>游览多特蒙德或明斯特，参观高校，城市观光</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rPr>
          <w:trHeight w:val="366" w:hRule="atLeast"/>
        </w:trPr>
        <w:tc>
          <w:tcPr>
            <w:tcW w:w="1540" w:type="dxa"/>
            <w:tcBorders>
              <w:tl2br w:val="nil"/>
              <w:tr2bl w:val="nil"/>
            </w:tcBorders>
            <w:shd w:val="clear" w:color="auto" w:fill="DAE3F3" w:themeFill="accent5" w:themeFillTint="32"/>
            <w:tcMar>
              <w:left w:w="105" w:type="dxa"/>
              <w:right w:w="105" w:type="dxa"/>
            </w:tcMar>
            <w:vAlign w:val="top"/>
          </w:tcPr>
          <w:p>
            <w:pPr>
              <w:jc w:val="left"/>
              <w:rPr>
                <w:rFonts w:hint="eastAsia" w:ascii="黑体" w:hAnsi="黑体" w:eastAsia="黑体" w:cs="黑体"/>
                <w:color w:val="auto"/>
                <w:kern w:val="0"/>
                <w:sz w:val="21"/>
                <w:szCs w:val="21"/>
                <w:lang w:val="de-DE" w:eastAsia="zh-CN" w:bidi="ar"/>
              </w:rPr>
            </w:pPr>
            <w:r>
              <w:rPr>
                <w:rFonts w:hint="eastAsia" w:ascii="黑体" w:hAnsi="黑体" w:eastAsia="黑体" w:cs="黑体"/>
                <w:color w:val="auto"/>
                <w:kern w:val="0"/>
                <w:sz w:val="21"/>
                <w:szCs w:val="21"/>
                <w:lang w:val="de-DE" w:eastAsia="zh-CN" w:bidi="ar"/>
              </w:rPr>
              <w:t>Sundays</w:t>
            </w:r>
          </w:p>
        </w:tc>
        <w:tc>
          <w:tcPr>
            <w:tcW w:w="9018" w:type="dxa"/>
            <w:gridSpan w:val="3"/>
            <w:tcBorders>
              <w:tl2br w:val="nil"/>
              <w:tr2bl w:val="nil"/>
            </w:tcBorders>
            <w:shd w:val="clear" w:color="auto" w:fill="DAE3F3" w:themeFill="accent5"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de-DE" w:eastAsia="zh-CN" w:bidi="ar"/>
              </w:rPr>
              <w:t>Free time</w:t>
            </w:r>
            <w:r>
              <w:rPr>
                <w:rFonts w:hint="eastAsia" w:ascii="黑体" w:hAnsi="黑体" w:eastAsia="黑体" w:cs="黑体"/>
                <w:color w:val="auto"/>
                <w:kern w:val="0"/>
                <w:sz w:val="21"/>
                <w:szCs w:val="21"/>
                <w:lang w:val="en-US" w:eastAsia="zh-CN" w:bidi="ar"/>
              </w:rPr>
              <w:t xml:space="preserve"> 自由活动 </w:t>
            </w:r>
          </w:p>
        </w:tc>
      </w:tr>
      <w:tr>
        <w:tblPrEx>
          <w:tblBorders>
            <w:top w:val="single" w:color="9BBB59" w:sz="6" w:space="0"/>
            <w:left w:val="none" w:color="auto" w:sz="0" w:space="0"/>
            <w:bottom w:val="none" w:color="auto" w:sz="0" w:space="0"/>
            <w:right w:val="none" w:color="auto" w:sz="0" w:space="0"/>
            <w:insideH w:val="none" w:color="auto" w:sz="0" w:space="0"/>
            <w:insideV w:val="single" w:color="9BBB59" w:sz="6" w:space="0"/>
          </w:tblBorders>
          <w:tblLayout w:type="fixed"/>
          <w:tblCellMar>
            <w:top w:w="0" w:type="dxa"/>
            <w:left w:w="0" w:type="dxa"/>
            <w:bottom w:w="0" w:type="dxa"/>
            <w:right w:w="0" w:type="dxa"/>
          </w:tblCellMar>
        </w:tblPrEx>
        <w:trPr>
          <w:trHeight w:val="369" w:hRule="atLeast"/>
        </w:trPr>
        <w:tc>
          <w:tcPr>
            <w:tcW w:w="1540" w:type="dxa"/>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de-DE" w:eastAsia="zh-CN" w:bidi="ar"/>
              </w:rPr>
            </w:pPr>
            <w:r>
              <w:rPr>
                <w:rFonts w:hint="eastAsia" w:ascii="黑体" w:hAnsi="黑体" w:eastAsia="黑体" w:cs="黑体"/>
                <w:color w:val="auto"/>
                <w:kern w:val="0"/>
                <w:sz w:val="21"/>
                <w:szCs w:val="21"/>
                <w:lang w:val="de-DE" w:eastAsia="zh-CN" w:bidi="ar"/>
              </w:rPr>
              <w:t>08.26</w:t>
            </w:r>
          </w:p>
          <w:p>
            <w:pPr>
              <w:jc w:val="left"/>
              <w:rPr>
                <w:rFonts w:hint="eastAsia" w:ascii="黑体" w:hAnsi="黑体" w:eastAsia="黑体" w:cs="黑体"/>
                <w:color w:val="auto"/>
                <w:kern w:val="0"/>
                <w:sz w:val="21"/>
                <w:szCs w:val="21"/>
                <w:lang w:val="de-DE" w:eastAsia="zh-CN" w:bidi="ar"/>
              </w:rPr>
            </w:pPr>
          </w:p>
        </w:tc>
        <w:tc>
          <w:tcPr>
            <w:tcW w:w="9018" w:type="dxa"/>
            <w:gridSpan w:val="3"/>
            <w:tcBorders>
              <w:tl2br w:val="nil"/>
              <w:tr2bl w:val="nil"/>
            </w:tcBorders>
            <w:shd w:val="clear" w:color="auto" w:fill="EDEDED" w:themeFill="accent3" w:themeFillTint="32"/>
            <w:tcMar>
              <w:left w:w="105" w:type="dxa"/>
              <w:right w:w="105" w:type="dxa"/>
            </w:tcMar>
            <w:vAlign w:val="top"/>
          </w:tcPr>
          <w:p>
            <w:pPr>
              <w:jc w:val="left"/>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 xml:space="preserve">Departure from Duesseldorf 离开杜塞尔多夫 </w:t>
            </w:r>
          </w:p>
        </w:tc>
      </w:tr>
    </w:tbl>
    <w:p>
      <w:pPr>
        <w:rPr>
          <w:rFonts w:hint="eastAsia" w:ascii="微软雅黑" w:hAnsi="微软雅黑" w:eastAsia="微软雅黑" w:cs="微软雅黑"/>
          <w:b w:val="0"/>
          <w:bCs/>
          <w:i/>
          <w:iCs/>
          <w:u w:val="single"/>
          <w:lang w:val="en-US"/>
        </w:rPr>
      </w:pPr>
      <w:r>
        <w:rPr>
          <w:rFonts w:hint="eastAsia" w:ascii="微软雅黑" w:hAnsi="微软雅黑" w:eastAsia="微软雅黑" w:cs="微软雅黑"/>
          <w:b w:val="0"/>
          <w:bCs/>
          <w:i/>
          <w:iCs/>
          <w:u w:val="single"/>
          <w:lang w:val="en-US"/>
        </w:rPr>
        <w:t>以上为计划行程，如有微调请以出发前最终行程为准。</w:t>
      </w:r>
    </w:p>
    <w:p>
      <w:pPr>
        <w:rPr>
          <w:rFonts w:hint="eastAsia" w:ascii="微软雅黑" w:hAnsi="微软雅黑" w:eastAsia="微软雅黑" w:cs="微软雅黑"/>
          <w:b/>
          <w:lang w:val="en-US"/>
        </w:rPr>
      </w:pPr>
      <w:r>
        <w:rPr>
          <w:rFonts w:hint="eastAsia" w:ascii="微软雅黑" w:hAnsi="微软雅黑" w:eastAsia="微软雅黑" w:cs="微软雅黑"/>
          <w:b/>
          <w:lang w:val="en-US"/>
        </w:rPr>
        <w:t>报价：  RMB</w:t>
      </w:r>
      <w:r>
        <w:rPr>
          <w:rFonts w:hint="eastAsia" w:ascii="微软雅黑" w:hAnsi="微软雅黑" w:eastAsia="微软雅黑" w:cs="微软雅黑"/>
          <w:b/>
          <w:lang w:val="en-US" w:eastAsia="zh-CN"/>
        </w:rPr>
        <w:t>18800</w:t>
      </w:r>
      <w:r>
        <w:rPr>
          <w:rFonts w:hint="eastAsia" w:ascii="微软雅黑" w:hAnsi="微软雅黑" w:eastAsia="微软雅黑" w:cs="微软雅黑"/>
          <w:b/>
          <w:lang w:val="en-US"/>
        </w:rPr>
        <w:t xml:space="preserve">元/人               </w:t>
      </w:r>
    </w:p>
    <w:p>
      <w:pPr>
        <w:rPr>
          <w:rFonts w:hint="eastAsia" w:ascii="微软雅黑" w:hAnsi="微软雅黑" w:eastAsia="微软雅黑" w:cs="微软雅黑"/>
          <w:sz w:val="20"/>
          <w:szCs w:val="20"/>
          <w:lang w:val="en-US"/>
        </w:rPr>
      </w:pPr>
      <w:r>
        <w:rPr>
          <w:rFonts w:hint="eastAsia" w:ascii="微软雅黑" w:hAnsi="微软雅黑" w:eastAsia="微软雅黑" w:cs="微软雅黑"/>
          <w:b/>
          <w:lang w:val="en-US"/>
        </w:rPr>
        <w:t>价格</w:t>
      </w:r>
      <w:r>
        <w:rPr>
          <w:rFonts w:hint="eastAsia" w:ascii="微软雅黑" w:hAnsi="微软雅黑" w:eastAsia="微软雅黑" w:cs="微软雅黑"/>
          <w:b/>
          <w:lang w:val="en-US" w:eastAsia="zh-CN"/>
        </w:rPr>
        <w:t>里</w:t>
      </w:r>
      <w:r>
        <w:rPr>
          <w:rFonts w:hint="eastAsia" w:ascii="微软雅黑" w:hAnsi="微软雅黑" w:eastAsia="微软雅黑" w:cs="微软雅黑"/>
          <w:b/>
          <w:lang w:val="en-US"/>
        </w:rPr>
        <w:t>包含：</w:t>
      </w:r>
      <w:r>
        <w:rPr>
          <w:rFonts w:hint="eastAsia" w:ascii="微软雅黑" w:hAnsi="微软雅黑" w:eastAsia="微软雅黑" w:cs="微软雅黑"/>
          <w:sz w:val="20"/>
          <w:szCs w:val="20"/>
          <w:lang w:val="en-US" w:eastAsia="zh-CN"/>
        </w:rPr>
        <w:t xml:space="preserve"> </w:t>
      </w:r>
      <w:r>
        <w:rPr>
          <w:rFonts w:hint="eastAsia" w:ascii="微软雅黑" w:hAnsi="微软雅黑" w:eastAsia="微软雅黑" w:cs="微软雅黑"/>
          <w:sz w:val="20"/>
          <w:szCs w:val="20"/>
          <w:lang w:val="en-US"/>
        </w:rPr>
        <w:t>在德期间所有学习、服务</w:t>
      </w:r>
      <w:r>
        <w:rPr>
          <w:rFonts w:hint="eastAsia" w:ascii="微软雅黑" w:hAnsi="微软雅黑" w:eastAsia="微软雅黑" w:cs="微软雅黑"/>
          <w:sz w:val="20"/>
          <w:szCs w:val="20"/>
          <w:lang w:val="en-US" w:eastAsia="zh-CN"/>
        </w:rPr>
        <w:t>、</w:t>
      </w:r>
      <w:r>
        <w:rPr>
          <w:rFonts w:hint="eastAsia" w:ascii="微软雅黑" w:hAnsi="微软雅黑" w:eastAsia="微软雅黑" w:cs="微软雅黑"/>
          <w:sz w:val="20"/>
          <w:szCs w:val="20"/>
          <w:lang w:val="en-US"/>
        </w:rPr>
        <w:t>接送机</w:t>
      </w:r>
      <w:r>
        <w:rPr>
          <w:rFonts w:hint="eastAsia" w:ascii="微软雅黑" w:hAnsi="微软雅黑" w:eastAsia="微软雅黑" w:cs="微软雅黑"/>
          <w:sz w:val="20"/>
          <w:szCs w:val="20"/>
          <w:lang w:val="en-US" w:eastAsia="zh-CN"/>
        </w:rPr>
        <w:t>、</w:t>
      </w:r>
      <w:r>
        <w:rPr>
          <w:rFonts w:hint="eastAsia" w:ascii="微软雅黑" w:hAnsi="微软雅黑" w:eastAsia="微软雅黑" w:cs="微软雅黑"/>
          <w:sz w:val="20"/>
          <w:szCs w:val="20"/>
          <w:lang w:val="en-US"/>
        </w:rPr>
        <w:t>日程中安排的参观、</w:t>
      </w:r>
      <w:r>
        <w:rPr>
          <w:rFonts w:hint="eastAsia" w:ascii="微软雅黑" w:hAnsi="微软雅黑" w:eastAsia="微软雅黑" w:cs="微软雅黑"/>
          <w:sz w:val="20"/>
          <w:szCs w:val="20"/>
          <w:lang w:val="en-US" w:eastAsia="zh-CN"/>
        </w:rPr>
        <w:t>住宿（双人间）等费用</w:t>
      </w:r>
      <w:r>
        <w:rPr>
          <w:rFonts w:hint="eastAsia" w:ascii="微软雅黑" w:hAnsi="微软雅黑" w:eastAsia="微软雅黑" w:cs="微软雅黑"/>
          <w:sz w:val="20"/>
          <w:szCs w:val="20"/>
          <w:lang w:val="en-US"/>
        </w:rPr>
        <w:t>。</w:t>
      </w:r>
    </w:p>
    <w:p>
      <w:pPr>
        <w:rPr>
          <w:rFonts w:hint="eastAsia" w:ascii="微软雅黑" w:hAnsi="微软雅黑" w:eastAsia="微软雅黑" w:cs="微软雅黑"/>
          <w:sz w:val="20"/>
          <w:szCs w:val="20"/>
          <w:lang w:eastAsia="zh-CN"/>
        </w:rPr>
      </w:pPr>
      <w:r>
        <w:rPr>
          <w:rFonts w:hint="eastAsia" w:ascii="微软雅黑" w:hAnsi="微软雅黑" w:eastAsia="微软雅黑" w:cs="微软雅黑"/>
          <w:b/>
          <w:lang w:val="en-US"/>
        </w:rPr>
        <w:t>价格不包含：</w:t>
      </w:r>
      <w:r>
        <w:rPr>
          <w:rFonts w:hint="eastAsia" w:ascii="微软雅黑" w:hAnsi="微软雅黑" w:eastAsia="微软雅黑" w:cs="微软雅黑"/>
          <w:b/>
          <w:lang w:val="en-US" w:eastAsia="zh-CN"/>
        </w:rPr>
        <w:t xml:space="preserve"> </w:t>
      </w:r>
      <w:r>
        <w:rPr>
          <w:rFonts w:hint="eastAsia" w:ascii="微软雅黑" w:hAnsi="微软雅黑" w:eastAsia="微软雅黑" w:cs="微软雅黑"/>
          <w:sz w:val="20"/>
          <w:szCs w:val="20"/>
        </w:rPr>
        <w:t>机票、签证、护照、</w:t>
      </w:r>
      <w:r>
        <w:rPr>
          <w:rFonts w:hint="eastAsia" w:ascii="微软雅黑" w:hAnsi="微软雅黑" w:eastAsia="微软雅黑" w:cs="微软雅黑"/>
          <w:sz w:val="20"/>
          <w:szCs w:val="20"/>
          <w:lang w:eastAsia="zh-CN"/>
        </w:rPr>
        <w:t>保险、营会期间的</w:t>
      </w:r>
      <w:r>
        <w:rPr>
          <w:rFonts w:hint="eastAsia" w:ascii="微软雅黑" w:hAnsi="微软雅黑" w:eastAsia="微软雅黑" w:cs="微软雅黑"/>
          <w:sz w:val="20"/>
          <w:szCs w:val="20"/>
        </w:rPr>
        <w:t>通讯费等</w:t>
      </w:r>
      <w:r>
        <w:rPr>
          <w:rFonts w:hint="eastAsia" w:ascii="微软雅黑" w:hAnsi="微软雅黑" w:eastAsia="微软雅黑" w:cs="微软雅黑"/>
          <w:sz w:val="20"/>
          <w:szCs w:val="20"/>
          <w:lang w:eastAsia="zh-CN"/>
        </w:rPr>
        <w:t>以上行程内未提及的其他消费。</w:t>
      </w:r>
    </w:p>
    <w:p>
      <w:pPr>
        <w:jc w:val="left"/>
        <w:rPr>
          <w:rFonts w:hint="eastAsia" w:ascii="微软雅黑" w:hAnsi="微软雅黑" w:eastAsia="微软雅黑" w:cs="微软雅黑"/>
          <w:b/>
          <w:bCs/>
          <w:kern w:val="2"/>
          <w:sz w:val="20"/>
          <w:szCs w:val="20"/>
          <w:lang w:val="en-US" w:eastAsia="zh-CN" w:bidi="ar-SA"/>
        </w:rPr>
      </w:pPr>
      <w:r>
        <w:rPr>
          <w:rFonts w:hint="eastAsia" w:ascii="微软雅黑" w:hAnsi="微软雅黑" w:eastAsia="微软雅黑" w:cs="微软雅黑"/>
          <w:b/>
          <w:bCs/>
          <w:kern w:val="2"/>
          <w:sz w:val="20"/>
          <w:szCs w:val="20"/>
          <w:lang w:val="en-US" w:eastAsia="zh-CN" w:bidi="ar-SA"/>
        </w:rPr>
        <w:t xml:space="preserve">参加条件： </w:t>
      </w:r>
      <w:r>
        <w:rPr>
          <w:rFonts w:hint="eastAsia" w:ascii="微软雅黑" w:hAnsi="微软雅黑" w:eastAsia="微软雅黑" w:cs="微软雅黑"/>
          <w:kern w:val="2"/>
          <w:sz w:val="20"/>
          <w:szCs w:val="20"/>
          <w:lang w:val="en-US" w:eastAsia="zh-CN" w:bidi="ar-SA"/>
        </w:rPr>
        <w:t>年满18周岁；欲提高外语水平；</w:t>
      </w:r>
      <w:r>
        <w:rPr>
          <w:rFonts w:hint="eastAsia" w:ascii="微软雅黑" w:hAnsi="微软雅黑" w:eastAsia="微软雅黑" w:cs="微软雅黑"/>
          <w:color w:val="auto"/>
          <w:u w:val="none"/>
          <w:lang w:val="en-US" w:eastAsia="zh-CN"/>
        </w:rPr>
        <w:t>对欧洲文化感兴趣；身心健康</w:t>
      </w:r>
      <w:r>
        <w:rPr>
          <w:rFonts w:hint="eastAsia" w:ascii="微软雅黑" w:hAnsi="微软雅黑" w:eastAsia="微软雅黑" w:cs="微软雅黑"/>
          <w:kern w:val="2"/>
          <w:sz w:val="20"/>
          <w:szCs w:val="20"/>
          <w:lang w:val="en-US" w:eastAsia="zh-CN" w:bidi="ar-SA"/>
        </w:rPr>
        <w:t>并能提供真实的相关材料。</w:t>
      </w:r>
      <w:r>
        <w:rPr>
          <w:rFonts w:hint="eastAsia" w:ascii="微软雅黑" w:hAnsi="微软雅黑" w:eastAsia="微软雅黑" w:cs="微软雅黑"/>
          <w:kern w:val="2"/>
          <w:sz w:val="20"/>
          <w:szCs w:val="20"/>
          <w:lang w:val="en-US" w:eastAsia="zh-CN" w:bidi="ar-SA"/>
        </w:rPr>
        <w:br w:type="textWrapping"/>
      </w:r>
      <w:r>
        <w:rPr>
          <w:rFonts w:hint="eastAsia" w:ascii="微软雅黑" w:hAnsi="微软雅黑" w:eastAsia="微软雅黑" w:cs="微软雅黑"/>
          <w:b/>
          <w:bCs/>
          <w:kern w:val="2"/>
          <w:sz w:val="20"/>
          <w:szCs w:val="20"/>
          <w:lang w:val="en-US" w:eastAsia="zh-CN" w:bidi="ar-SA"/>
        </w:rPr>
        <w:t>报名流程：</w:t>
      </w:r>
    </w:p>
    <w:p>
      <w:pPr>
        <w:jc w:val="both"/>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1. 填写附件电子版《2018“一带一路”行走之德国Summer School国际游学报名表》，填好发送至79106553@qq.com或876004634@qq.com；</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302" w:afterAutospacing="0" w:line="240" w:lineRule="auto"/>
        <w:ind w:right="0" w:rightChars="0"/>
        <w:jc w:val="left"/>
        <w:textAlignment w:val="auto"/>
        <w:outlineLvl w:val="9"/>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2. 等待邮件通知缴纳费用，办理护照；</w:t>
      </w:r>
    </w:p>
    <w:p>
      <w:pPr>
        <w:pStyle w:val="4"/>
        <w:keepNext w:val="0"/>
        <w:keepLines w:val="0"/>
        <w:widowControl/>
        <w:suppressLineNumbers w:val="0"/>
        <w:spacing w:before="0" w:beforeAutospacing="0" w:after="150" w:afterAutospacing="0" w:line="450" w:lineRule="atLeast"/>
        <w:ind w:left="0" w:right="0"/>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3. 报名成功后，将《西北农林科技大学学生出国（境）审批表》交至留学服务中心（交流中心106室）。</w:t>
      </w:r>
    </w:p>
    <w:p>
      <w:pPr>
        <w:pStyle w:val="4"/>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302" w:afterAutospacing="0" w:line="240" w:lineRule="auto"/>
        <w:ind w:right="0" w:rightChars="0"/>
        <w:jc w:val="left"/>
        <w:textAlignment w:val="auto"/>
        <w:outlineLvl w:val="9"/>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 xml:space="preserve">4. 等待邀请函，准备签证等后续出国（境）事宜。 </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302" w:afterAutospacing="0" w:line="240" w:lineRule="auto"/>
        <w:ind w:right="0" w:rightChars="0"/>
        <w:jc w:val="left"/>
        <w:textAlignment w:val="auto"/>
        <w:outlineLvl w:val="9"/>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报名缴费截止日期：2018年5月15日</w:t>
      </w:r>
    </w:p>
    <w:p>
      <w:pPr>
        <w:widowControl/>
        <w:spacing w:line="360" w:lineRule="atLeast"/>
        <w:jc w:val="left"/>
        <w:rPr>
          <w:rFonts w:hint="eastAsia" w:ascii="微软雅黑" w:hAnsi="微软雅黑" w:eastAsia="微软雅黑" w:cs="微软雅黑"/>
          <w:b/>
          <w:bCs/>
          <w:color w:val="auto"/>
          <w:u w:val="none"/>
          <w:lang w:val="en-US" w:eastAsia="zh-CN"/>
        </w:rPr>
      </w:pPr>
      <w:r>
        <w:rPr>
          <w:rFonts w:hint="eastAsia" w:ascii="微软雅黑" w:hAnsi="微软雅黑" w:eastAsia="微软雅黑" w:cs="微软雅黑"/>
          <w:b/>
          <w:bCs/>
          <w:color w:val="auto"/>
          <w:u w:val="none"/>
          <w:lang w:val="en-US" w:eastAsia="zh-CN"/>
        </w:rPr>
        <w:t>本次夏令营亮点城市：</w:t>
      </w:r>
    </w:p>
    <w:p>
      <w:pPr>
        <w:numPr>
          <w:ilvl w:val="0"/>
          <w:numId w:val="2"/>
        </w:numPr>
        <w:rPr>
          <w:rFonts w:hint="eastAsia" w:ascii="微软雅黑" w:hAnsi="微软雅黑" w:eastAsia="微软雅黑" w:cs="微软雅黑"/>
          <w:color w:val="auto"/>
          <w:u w:val="none"/>
          <w:lang w:val="en-US" w:eastAsia="zh-CN"/>
        </w:rPr>
      </w:pPr>
      <w:r>
        <w:rPr>
          <w:rFonts w:hint="eastAsia" w:ascii="微软雅黑" w:hAnsi="微软雅黑" w:eastAsia="微软雅黑" w:cs="微软雅黑"/>
          <w:color w:val="auto"/>
          <w:u w:val="none"/>
          <w:lang w:val="en-US" w:eastAsia="zh-CN"/>
        </w:rPr>
        <w:drawing>
          <wp:anchor distT="0" distB="0" distL="114300" distR="114300" simplePos="0" relativeHeight="251658240" behindDoc="1" locked="0" layoutInCell="1" allowOverlap="1">
            <wp:simplePos x="0" y="0"/>
            <wp:positionH relativeFrom="column">
              <wp:posOffset>2752725</wp:posOffset>
            </wp:positionH>
            <wp:positionV relativeFrom="paragraph">
              <wp:posOffset>382905</wp:posOffset>
            </wp:positionV>
            <wp:extent cx="2790190" cy="1603375"/>
            <wp:effectExtent l="0" t="0" r="0" b="15875"/>
            <wp:wrapTight wrapText="bothSides">
              <wp:wrapPolygon>
                <wp:start x="0" y="0"/>
                <wp:lineTo x="0" y="21301"/>
                <wp:lineTo x="21384" y="21301"/>
                <wp:lineTo x="21384" y="0"/>
                <wp:lineTo x="0" y="0"/>
              </wp:wrapPolygon>
            </wp:wrapTight>
            <wp:docPr id="1" name="图片 1" descr="杜塞莱茵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杜塞莱茵河"/>
                    <pic:cNvPicPr>
                      <a:picLocks noChangeAspect="1"/>
                    </pic:cNvPicPr>
                  </pic:nvPicPr>
                  <pic:blipFill>
                    <a:blip r:embed="rId6"/>
                    <a:srcRect l="-362" t="16204" r="362" b="15915"/>
                    <a:stretch>
                      <a:fillRect/>
                    </a:stretch>
                  </pic:blipFill>
                  <pic:spPr>
                    <a:xfrm>
                      <a:off x="0" y="0"/>
                      <a:ext cx="2790190" cy="1603375"/>
                    </a:xfrm>
                    <a:prstGeom prst="rect">
                      <a:avLst/>
                    </a:prstGeom>
                  </pic:spPr>
                </pic:pic>
              </a:graphicData>
            </a:graphic>
          </wp:anchor>
        </w:drawing>
      </w:r>
      <w:r>
        <w:rPr>
          <w:rFonts w:hint="eastAsia" w:ascii="微软雅黑" w:hAnsi="微软雅黑" w:eastAsia="微软雅黑" w:cs="微软雅黑"/>
          <w:color w:val="auto"/>
          <w:u w:val="none"/>
          <w:lang w:val="en-US" w:eastAsia="zh-CN"/>
        </w:rPr>
        <w:t>德国杜塞尔多夫（Duesseldorf）</w:t>
      </w:r>
    </w:p>
    <w:p>
      <w:pPr>
        <w:numPr>
          <w:ilvl w:val="0"/>
          <w:numId w:val="0"/>
        </w:numPr>
        <w:rPr>
          <w:rFonts w:hint="eastAsia" w:ascii="微软雅黑" w:hAnsi="微软雅黑" w:eastAsia="微软雅黑" w:cs="微软雅黑"/>
          <w:color w:val="auto"/>
          <w:u w:val="none"/>
          <w:lang w:val="en-US" w:eastAsia="zh-CN"/>
        </w:rPr>
      </w:pPr>
      <w:r>
        <w:rPr>
          <w:rFonts w:hint="eastAsia" w:ascii="微软雅黑" w:hAnsi="微软雅黑" w:eastAsia="微软雅黑" w:cs="微软雅黑"/>
          <w:color w:val="auto"/>
          <w:u w:val="none"/>
          <w:lang w:val="en-US" w:eastAsia="zh-CN"/>
        </w:rPr>
        <w:drawing>
          <wp:anchor distT="0" distB="0" distL="114300" distR="114300" simplePos="0" relativeHeight="251659264" behindDoc="1" locked="0" layoutInCell="1" allowOverlap="1">
            <wp:simplePos x="0" y="0"/>
            <wp:positionH relativeFrom="column">
              <wp:posOffset>-161925</wp:posOffset>
            </wp:positionH>
            <wp:positionV relativeFrom="paragraph">
              <wp:posOffset>13970</wp:posOffset>
            </wp:positionV>
            <wp:extent cx="2844800" cy="1581150"/>
            <wp:effectExtent l="0" t="0" r="50800" b="38100"/>
            <wp:wrapTight wrapText="bothSides">
              <wp:wrapPolygon>
                <wp:start x="0" y="0"/>
                <wp:lineTo x="0" y="21340"/>
                <wp:lineTo x="21407" y="21340"/>
                <wp:lineTo x="21407" y="0"/>
                <wp:lineTo x="0" y="0"/>
              </wp:wrapPolygon>
            </wp:wrapTight>
            <wp:docPr id="13" name="图片 13"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33"/>
                    <pic:cNvPicPr>
                      <a:picLocks noChangeAspect="1"/>
                    </pic:cNvPicPr>
                  </pic:nvPicPr>
                  <pic:blipFill>
                    <a:blip r:embed="rId7"/>
                    <a:stretch>
                      <a:fillRect/>
                    </a:stretch>
                  </pic:blipFill>
                  <pic:spPr>
                    <a:xfrm>
                      <a:off x="0" y="0"/>
                      <a:ext cx="2844800" cy="1581150"/>
                    </a:xfrm>
                    <a:prstGeom prst="rect">
                      <a:avLst/>
                    </a:prstGeom>
                  </pic:spPr>
                </pic:pic>
              </a:graphicData>
            </a:graphic>
          </wp:anchor>
        </w:drawing>
      </w:r>
      <w:r>
        <w:rPr>
          <w:rFonts w:hint="eastAsia" w:ascii="微软雅黑" w:hAnsi="微软雅黑" w:eastAsia="微软雅黑" w:cs="微软雅黑"/>
          <w:color w:val="auto"/>
          <w:u w:val="none"/>
          <w:lang w:val="en-US" w:eastAsia="zh-CN"/>
        </w:rPr>
        <w:t>2. 荷兰阿姆斯特丹（Amsterdam）</w:t>
      </w:r>
    </w:p>
    <w:p>
      <w:pPr>
        <w:numPr>
          <w:ilvl w:val="0"/>
          <w:numId w:val="0"/>
        </w:numPr>
        <w:rPr>
          <w:rFonts w:hint="eastAsia" w:ascii="微软雅黑" w:hAnsi="微软雅黑" w:eastAsia="微软雅黑" w:cs="微软雅黑"/>
          <w:color w:val="auto"/>
          <w:u w:val="none"/>
          <w:lang w:val="en-US" w:eastAsia="zh-CN"/>
        </w:rPr>
      </w:pPr>
      <w:r>
        <w:rPr>
          <w:rFonts w:hint="eastAsia" w:ascii="微软雅黑" w:hAnsi="微软雅黑" w:eastAsia="微软雅黑" w:cs="微软雅黑"/>
          <w:sz w:val="23"/>
          <w:szCs w:val="23"/>
        </w:rPr>
        <w:drawing>
          <wp:anchor distT="0" distB="0" distL="0" distR="0" simplePos="0" relativeHeight="251664384" behindDoc="1" locked="0" layoutInCell="1" allowOverlap="1">
            <wp:simplePos x="0" y="0"/>
            <wp:positionH relativeFrom="column">
              <wp:posOffset>2816860</wp:posOffset>
            </wp:positionH>
            <wp:positionV relativeFrom="paragraph">
              <wp:posOffset>1931670</wp:posOffset>
            </wp:positionV>
            <wp:extent cx="2743200" cy="1689100"/>
            <wp:effectExtent l="0" t="0" r="38100" b="6350"/>
            <wp:wrapTight wrapText="bothSides">
              <wp:wrapPolygon>
                <wp:start x="0" y="0"/>
                <wp:lineTo x="0" y="21438"/>
                <wp:lineTo x="21450" y="21438"/>
                <wp:lineTo x="21450"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43200" cy="1689100"/>
                    </a:xfrm>
                    <a:prstGeom prst="rect">
                      <a:avLst/>
                    </a:prstGeom>
                  </pic:spPr>
                </pic:pic>
              </a:graphicData>
            </a:graphic>
          </wp:anchor>
        </w:drawing>
      </w:r>
      <w:r>
        <w:rPr>
          <w:rFonts w:hint="eastAsia" w:ascii="微软雅黑" w:hAnsi="微软雅黑" w:eastAsia="微软雅黑" w:cs="微软雅黑"/>
          <w:sz w:val="23"/>
          <w:szCs w:val="23"/>
        </w:rPr>
        <w:drawing>
          <wp:anchor distT="0" distB="0" distL="0" distR="0" simplePos="0" relativeHeight="251663360" behindDoc="1" locked="0" layoutInCell="1" allowOverlap="1">
            <wp:simplePos x="0" y="0"/>
            <wp:positionH relativeFrom="column">
              <wp:posOffset>-180975</wp:posOffset>
            </wp:positionH>
            <wp:positionV relativeFrom="paragraph">
              <wp:posOffset>1946910</wp:posOffset>
            </wp:positionV>
            <wp:extent cx="2815590" cy="1686560"/>
            <wp:effectExtent l="0" t="0" r="0" b="8890"/>
            <wp:wrapTight wrapText="bothSides">
              <wp:wrapPolygon>
                <wp:start x="0" y="0"/>
                <wp:lineTo x="0" y="21470"/>
                <wp:lineTo x="21483" y="21470"/>
                <wp:lineTo x="21483"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815590" cy="1686560"/>
                    </a:xfrm>
                    <a:prstGeom prst="rect">
                      <a:avLst/>
                    </a:prstGeom>
                  </pic:spPr>
                </pic:pic>
              </a:graphicData>
            </a:graphic>
          </wp:anchor>
        </w:drawing>
      </w:r>
      <w:r>
        <w:rPr>
          <w:rFonts w:hint="eastAsia" w:ascii="微软雅黑" w:hAnsi="微软雅黑" w:eastAsia="微软雅黑" w:cs="微软雅黑"/>
          <w:sz w:val="23"/>
          <w:szCs w:val="23"/>
        </w:rPr>
        <w:drawing>
          <wp:anchor distT="0" distB="0" distL="0" distR="0" simplePos="0" relativeHeight="251662336" behindDoc="1" locked="0" layoutInCell="1" allowOverlap="1">
            <wp:simplePos x="0" y="0"/>
            <wp:positionH relativeFrom="column">
              <wp:posOffset>2757170</wp:posOffset>
            </wp:positionH>
            <wp:positionV relativeFrom="paragraph">
              <wp:posOffset>41275</wp:posOffset>
            </wp:positionV>
            <wp:extent cx="2770505" cy="1567815"/>
            <wp:effectExtent l="0" t="0" r="10795" b="51435"/>
            <wp:wrapTight wrapText="bothSides">
              <wp:wrapPolygon>
                <wp:start x="0" y="0"/>
                <wp:lineTo x="0" y="21259"/>
                <wp:lineTo x="21387" y="21259"/>
                <wp:lineTo x="21387"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770505" cy="1567815"/>
                    </a:xfrm>
                    <a:prstGeom prst="rect">
                      <a:avLst/>
                    </a:prstGeom>
                  </pic:spPr>
                </pic:pic>
              </a:graphicData>
            </a:graphic>
          </wp:anchor>
        </w:drawing>
      </w:r>
      <w:r>
        <w:rPr>
          <w:rFonts w:hint="eastAsia" w:ascii="微软雅黑" w:hAnsi="微软雅黑" w:eastAsia="微软雅黑" w:cs="微软雅黑"/>
          <w:color w:val="auto"/>
          <w:u w:val="none"/>
          <w:lang w:val="en-US" w:eastAsia="zh-CN"/>
        </w:rPr>
        <w:drawing>
          <wp:anchor distT="0" distB="0" distL="114300" distR="114300" simplePos="0" relativeHeight="251661312" behindDoc="1" locked="0" layoutInCell="1" allowOverlap="1">
            <wp:simplePos x="0" y="0"/>
            <wp:positionH relativeFrom="column">
              <wp:posOffset>-190500</wp:posOffset>
            </wp:positionH>
            <wp:positionV relativeFrom="paragraph">
              <wp:posOffset>34290</wp:posOffset>
            </wp:positionV>
            <wp:extent cx="2824480" cy="1559560"/>
            <wp:effectExtent l="0" t="0" r="13970" b="59690"/>
            <wp:wrapTight wrapText="bothSides">
              <wp:wrapPolygon>
                <wp:start x="0" y="0"/>
                <wp:lineTo x="0" y="21371"/>
                <wp:lineTo x="21415" y="21371"/>
                <wp:lineTo x="21415" y="0"/>
                <wp:lineTo x="0" y="0"/>
              </wp:wrapPolygon>
            </wp:wrapTight>
            <wp:docPr id="2" name="图片 2" descr="荷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荷兰1"/>
                    <pic:cNvPicPr>
                      <a:picLocks noChangeAspect="1"/>
                    </pic:cNvPicPr>
                  </pic:nvPicPr>
                  <pic:blipFill>
                    <a:blip r:embed="rId11"/>
                    <a:stretch>
                      <a:fillRect/>
                    </a:stretch>
                  </pic:blipFill>
                  <pic:spPr>
                    <a:xfrm>
                      <a:off x="0" y="0"/>
                      <a:ext cx="2824480" cy="1559560"/>
                    </a:xfrm>
                    <a:prstGeom prst="rect">
                      <a:avLst/>
                    </a:prstGeom>
                  </pic:spPr>
                </pic:pic>
              </a:graphicData>
            </a:graphic>
          </wp:anchor>
        </w:drawing>
      </w:r>
      <w:r>
        <w:rPr>
          <w:rFonts w:hint="eastAsia" w:ascii="微软雅黑" w:hAnsi="微软雅黑" w:eastAsia="微软雅黑" w:cs="微软雅黑"/>
          <w:color w:val="auto"/>
          <w:u w:val="none"/>
          <w:lang w:val="en-US" w:eastAsia="zh-CN"/>
        </w:rPr>
        <w:t>3. 比利时布鲁塞尔（Bruessel）</w:t>
      </w:r>
    </w:p>
    <w:p>
      <w:pPr>
        <w:numPr>
          <w:ilvl w:val="0"/>
          <w:numId w:val="0"/>
        </w:numPr>
        <w:rPr>
          <w:rFonts w:hint="eastAsia" w:ascii="微软雅黑" w:hAnsi="微软雅黑" w:eastAsia="微软雅黑" w:cs="微软雅黑"/>
          <w:sz w:val="23"/>
          <w:szCs w:val="23"/>
        </w:rPr>
      </w:pPr>
    </w:p>
    <w:p>
      <w:pPr>
        <w:numPr>
          <w:ilvl w:val="0"/>
          <w:numId w:val="0"/>
        </w:numPr>
        <w:rPr>
          <w:rFonts w:hint="eastAsia" w:ascii="微软雅黑" w:hAnsi="微软雅黑" w:eastAsia="微软雅黑" w:cs="微软雅黑"/>
          <w:sz w:val="23"/>
          <w:szCs w:val="23"/>
        </w:rPr>
      </w:pPr>
    </w:p>
    <w:p>
      <w:pPr>
        <w:numPr>
          <w:ilvl w:val="0"/>
          <w:numId w:val="0"/>
        </w:numPr>
        <w:rPr>
          <w:rFonts w:hint="eastAsia" w:ascii="微软雅黑" w:hAnsi="微软雅黑" w:eastAsia="微软雅黑" w:cs="微软雅黑"/>
          <w:sz w:val="23"/>
          <w:szCs w:val="23"/>
        </w:rPr>
      </w:pPr>
    </w:p>
    <w:p>
      <w:pPr>
        <w:numPr>
          <w:ilvl w:val="0"/>
          <w:numId w:val="0"/>
        </w:numPr>
        <w:rPr>
          <w:rFonts w:hint="eastAsia" w:ascii="微软雅黑" w:hAnsi="微软雅黑" w:eastAsia="微软雅黑" w:cs="微软雅黑"/>
          <w:sz w:val="23"/>
          <w:szCs w:val="23"/>
        </w:rPr>
      </w:pPr>
    </w:p>
    <w:p>
      <w:pPr>
        <w:numPr>
          <w:ilvl w:val="0"/>
          <w:numId w:val="0"/>
        </w:numPr>
        <w:rPr>
          <w:rFonts w:hint="eastAsia" w:ascii="微软雅黑" w:hAnsi="微软雅黑" w:eastAsia="微软雅黑" w:cs="微软雅黑"/>
          <w:color w:val="auto"/>
          <w:u w:val="none"/>
          <w:lang w:val="en-US" w:eastAsia="zh-CN"/>
        </w:rPr>
      </w:pPr>
      <w:r>
        <w:rPr>
          <w:rFonts w:hint="eastAsia" w:ascii="微软雅黑" w:hAnsi="微软雅黑" w:eastAsia="微软雅黑" w:cs="微软雅黑"/>
          <w:color w:val="auto"/>
          <w:u w:val="none"/>
          <w:lang w:val="en-US" w:eastAsia="zh-CN"/>
        </w:rPr>
        <w:t>4. 卢森堡（Luxemburg）</w:t>
      </w:r>
    </w:p>
    <w:p>
      <w:pPr>
        <w:numPr>
          <w:ilvl w:val="0"/>
          <w:numId w:val="0"/>
        </w:numPr>
        <w:rPr>
          <w:rFonts w:hint="eastAsia" w:ascii="微软雅黑" w:hAnsi="微软雅黑" w:eastAsia="微软雅黑" w:cs="微软雅黑"/>
          <w:sz w:val="23"/>
          <w:szCs w:val="23"/>
        </w:rPr>
      </w:pPr>
      <w:r>
        <w:rPr>
          <w:rFonts w:hint="eastAsia" w:ascii="微软雅黑" w:hAnsi="微软雅黑" w:eastAsia="微软雅黑" w:cs="微软雅黑"/>
          <w:sz w:val="23"/>
          <w:szCs w:val="23"/>
        </w:rPr>
        <w:drawing>
          <wp:anchor distT="0" distB="0" distL="0" distR="0" simplePos="0" relativeHeight="251665408" behindDoc="1" locked="0" layoutInCell="1" allowOverlap="1">
            <wp:simplePos x="0" y="0"/>
            <wp:positionH relativeFrom="column">
              <wp:posOffset>-142875</wp:posOffset>
            </wp:positionH>
            <wp:positionV relativeFrom="paragraph">
              <wp:posOffset>24130</wp:posOffset>
            </wp:positionV>
            <wp:extent cx="2767330" cy="1572895"/>
            <wp:effectExtent l="0" t="0" r="13970" b="0"/>
            <wp:wrapTight wrapText="bothSides">
              <wp:wrapPolygon>
                <wp:start x="0" y="0"/>
                <wp:lineTo x="0" y="21452"/>
                <wp:lineTo x="21412" y="21452"/>
                <wp:lineTo x="21412"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7330" cy="1572895"/>
                    </a:xfrm>
                    <a:prstGeom prst="rect">
                      <a:avLst/>
                    </a:prstGeom>
                  </pic:spPr>
                </pic:pic>
              </a:graphicData>
            </a:graphic>
          </wp:anchor>
        </w:drawing>
      </w:r>
      <w:r>
        <w:rPr>
          <w:rFonts w:hint="eastAsia" w:ascii="微软雅黑" w:hAnsi="微软雅黑" w:eastAsia="微软雅黑" w:cs="微软雅黑"/>
          <w:sz w:val="23"/>
          <w:szCs w:val="23"/>
        </w:rPr>
        <w:drawing>
          <wp:anchor distT="0" distB="0" distL="0" distR="0" simplePos="0" relativeHeight="251666432" behindDoc="1" locked="0" layoutInCell="1" allowOverlap="1">
            <wp:simplePos x="0" y="0"/>
            <wp:positionH relativeFrom="column">
              <wp:posOffset>2809875</wp:posOffset>
            </wp:positionH>
            <wp:positionV relativeFrom="paragraph">
              <wp:posOffset>17780</wp:posOffset>
            </wp:positionV>
            <wp:extent cx="2674620" cy="1590040"/>
            <wp:effectExtent l="0" t="0" r="11430" b="10160"/>
            <wp:wrapTight wrapText="bothSides">
              <wp:wrapPolygon>
                <wp:start x="0" y="0"/>
                <wp:lineTo x="0" y="21220"/>
                <wp:lineTo x="21385" y="21220"/>
                <wp:lineTo x="21385" y="0"/>
                <wp:lineTo x="0" y="0"/>
              </wp:wrapPolygon>
            </wp:wrapTight>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674620" cy="1590040"/>
                    </a:xfrm>
                    <a:prstGeom prst="rect">
                      <a:avLst/>
                    </a:prstGeom>
                  </pic:spPr>
                </pic:pic>
              </a:graphicData>
            </a:graphic>
          </wp:anchor>
        </w:drawing>
      </w:r>
    </w:p>
    <w:p>
      <w:pPr>
        <w:numPr>
          <w:ilvl w:val="0"/>
          <w:numId w:val="0"/>
        </w:numPr>
        <w:rPr>
          <w:rFonts w:hint="eastAsia" w:ascii="微软雅黑" w:hAnsi="微软雅黑" w:eastAsia="微软雅黑" w:cs="微软雅黑"/>
          <w:sz w:val="23"/>
          <w:szCs w:val="23"/>
        </w:rPr>
      </w:pPr>
    </w:p>
    <w:p>
      <w:pPr>
        <w:numPr>
          <w:ilvl w:val="0"/>
          <w:numId w:val="0"/>
        </w:numPr>
        <w:rPr>
          <w:rFonts w:hint="eastAsia" w:ascii="微软雅黑" w:hAnsi="微软雅黑" w:eastAsia="微软雅黑" w:cs="微软雅黑"/>
          <w:sz w:val="23"/>
          <w:szCs w:val="23"/>
        </w:rPr>
      </w:pPr>
    </w:p>
    <w:p>
      <w:pPr>
        <w:numPr>
          <w:ilvl w:val="0"/>
          <w:numId w:val="0"/>
        </w:numPr>
        <w:rPr>
          <w:rFonts w:hint="eastAsia" w:ascii="微软雅黑" w:hAnsi="微软雅黑" w:eastAsia="微软雅黑" w:cs="微软雅黑"/>
          <w:sz w:val="23"/>
          <w:szCs w:val="23"/>
        </w:rPr>
      </w:pPr>
    </w:p>
    <w:p>
      <w:pPr>
        <w:numPr>
          <w:ilvl w:val="0"/>
          <w:numId w:val="0"/>
        </w:numPr>
        <w:rPr>
          <w:rFonts w:hint="eastAsia" w:ascii="微软雅黑" w:hAnsi="微软雅黑" w:eastAsia="微软雅黑" w:cs="微软雅黑"/>
          <w:color w:val="auto"/>
          <w:u w:val="none"/>
          <w:lang w:val="en-US" w:eastAsia="zh-CN"/>
        </w:rPr>
      </w:pPr>
      <w:r>
        <w:rPr>
          <w:rFonts w:hint="eastAsia" w:ascii="微软雅黑" w:hAnsi="微软雅黑" w:eastAsia="微软雅黑" w:cs="微软雅黑"/>
          <w:color w:val="auto"/>
          <w:u w:val="none"/>
          <w:lang w:val="en-US" w:eastAsia="zh-CN"/>
        </w:rPr>
        <w:t>5. 德国波恩（Bonn）</w:t>
      </w:r>
    </w:p>
    <w:p>
      <w:pPr>
        <w:numPr>
          <w:ilvl w:val="0"/>
          <w:numId w:val="0"/>
        </w:numPr>
        <w:rPr>
          <w:rFonts w:hint="eastAsia" w:ascii="黑体" w:hAnsi="黑体" w:eastAsia="黑体" w:cs="黑体"/>
          <w:b/>
          <w:bCs/>
          <w:i/>
          <w:iCs/>
          <w:color w:val="92D050"/>
          <w:kern w:val="0"/>
          <w:sz w:val="30"/>
          <w:szCs w:val="30"/>
          <w:u w:val="single"/>
          <w:lang w:eastAsia="zh-CN"/>
        </w:rPr>
      </w:pPr>
      <w:r>
        <w:rPr>
          <w:rFonts w:hint="eastAsia" w:ascii="微软雅黑" w:hAnsi="微软雅黑" w:eastAsia="微软雅黑" w:cs="微软雅黑"/>
          <w:color w:val="auto"/>
          <w:u w:val="none"/>
          <w:lang w:val="en-US" w:eastAsia="zh-CN"/>
        </w:rPr>
        <w:drawing>
          <wp:anchor distT="0" distB="0" distL="114300" distR="114300" simplePos="0" relativeHeight="251670528" behindDoc="1" locked="0" layoutInCell="1" allowOverlap="1">
            <wp:simplePos x="0" y="0"/>
            <wp:positionH relativeFrom="column">
              <wp:posOffset>2769235</wp:posOffset>
            </wp:positionH>
            <wp:positionV relativeFrom="paragraph">
              <wp:posOffset>2251710</wp:posOffset>
            </wp:positionV>
            <wp:extent cx="2739390" cy="1638300"/>
            <wp:effectExtent l="0" t="0" r="3810" b="38100"/>
            <wp:wrapTight wrapText="bothSides">
              <wp:wrapPolygon>
                <wp:start x="0" y="0"/>
                <wp:lineTo x="0" y="21349"/>
                <wp:lineTo x="21480" y="21349"/>
                <wp:lineTo x="21480" y="0"/>
                <wp:lineTo x="0" y="0"/>
              </wp:wrapPolygon>
            </wp:wrapTight>
            <wp:docPr id="12" name="图片 1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3"/>
                    <pic:cNvPicPr>
                      <a:picLocks noChangeAspect="1"/>
                    </pic:cNvPicPr>
                  </pic:nvPicPr>
                  <pic:blipFill>
                    <a:blip r:embed="rId14"/>
                    <a:stretch>
                      <a:fillRect/>
                    </a:stretch>
                  </pic:blipFill>
                  <pic:spPr>
                    <a:xfrm>
                      <a:off x="0" y="0"/>
                      <a:ext cx="2739390" cy="1638300"/>
                    </a:xfrm>
                    <a:prstGeom prst="rect">
                      <a:avLst/>
                    </a:prstGeom>
                  </pic:spPr>
                </pic:pic>
              </a:graphicData>
            </a:graphic>
          </wp:anchor>
        </w:drawing>
      </w:r>
      <w:r>
        <w:rPr>
          <w:rFonts w:hint="eastAsia" w:ascii="微软雅黑" w:hAnsi="微软雅黑" w:eastAsia="微软雅黑" w:cs="微软雅黑"/>
          <w:color w:val="auto"/>
          <w:u w:val="none"/>
          <w:lang w:val="en-US" w:eastAsia="zh-CN"/>
        </w:rPr>
        <w:drawing>
          <wp:anchor distT="0" distB="0" distL="114300" distR="114300" simplePos="0" relativeHeight="251669504" behindDoc="1" locked="0" layoutInCell="1" allowOverlap="1">
            <wp:simplePos x="0" y="0"/>
            <wp:positionH relativeFrom="column">
              <wp:posOffset>-95250</wp:posOffset>
            </wp:positionH>
            <wp:positionV relativeFrom="paragraph">
              <wp:posOffset>2270760</wp:posOffset>
            </wp:positionV>
            <wp:extent cx="2651760" cy="1645285"/>
            <wp:effectExtent l="0" t="0" r="0" b="12065"/>
            <wp:wrapTight wrapText="bothSides">
              <wp:wrapPolygon>
                <wp:start x="0" y="0"/>
                <wp:lineTo x="0" y="21258"/>
                <wp:lineTo x="21414" y="21258"/>
                <wp:lineTo x="21414" y="0"/>
                <wp:lineTo x="0" y="0"/>
              </wp:wrapPolygon>
            </wp:wrapTight>
            <wp:docPr id="11" name="图片 1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2"/>
                    <pic:cNvPicPr>
                      <a:picLocks noChangeAspect="1"/>
                    </pic:cNvPicPr>
                  </pic:nvPicPr>
                  <pic:blipFill>
                    <a:blip r:embed="rId15"/>
                    <a:stretch>
                      <a:fillRect/>
                    </a:stretch>
                  </pic:blipFill>
                  <pic:spPr>
                    <a:xfrm>
                      <a:off x="0" y="0"/>
                      <a:ext cx="2651760" cy="1645285"/>
                    </a:xfrm>
                    <a:prstGeom prst="rect">
                      <a:avLst/>
                    </a:prstGeom>
                  </pic:spPr>
                </pic:pic>
              </a:graphicData>
            </a:graphic>
          </wp:anchor>
        </w:drawing>
      </w:r>
      <w:r>
        <w:rPr>
          <w:rFonts w:hint="eastAsia" w:ascii="微软雅黑" w:hAnsi="微软雅黑" w:eastAsia="微软雅黑" w:cs="微软雅黑"/>
          <w:color w:val="auto"/>
          <w:u w:val="none"/>
          <w:lang w:val="en-US" w:eastAsia="zh-CN"/>
        </w:rPr>
        <w:drawing>
          <wp:anchor distT="0" distB="0" distL="114300" distR="114300" simplePos="0" relativeHeight="251668480" behindDoc="1" locked="0" layoutInCell="1" allowOverlap="1">
            <wp:simplePos x="0" y="0"/>
            <wp:positionH relativeFrom="column">
              <wp:posOffset>2724150</wp:posOffset>
            </wp:positionH>
            <wp:positionV relativeFrom="paragraph">
              <wp:posOffset>249555</wp:posOffset>
            </wp:positionV>
            <wp:extent cx="2778760" cy="1659255"/>
            <wp:effectExtent l="0" t="0" r="2540" b="36195"/>
            <wp:wrapTight wrapText="bothSides">
              <wp:wrapPolygon>
                <wp:start x="0" y="0"/>
                <wp:lineTo x="0" y="21327"/>
                <wp:lineTo x="21472" y="21327"/>
                <wp:lineTo x="21472" y="0"/>
                <wp:lineTo x="0" y="0"/>
              </wp:wrapPolygon>
            </wp:wrapTight>
            <wp:docPr id="8" name="图片 8" descr="150826_rathaus_au_en_1__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50826_rathaus_au_en_1__2_"/>
                    <pic:cNvPicPr>
                      <a:picLocks noChangeAspect="1"/>
                    </pic:cNvPicPr>
                  </pic:nvPicPr>
                  <pic:blipFill>
                    <a:blip r:embed="rId16"/>
                    <a:stretch>
                      <a:fillRect/>
                    </a:stretch>
                  </pic:blipFill>
                  <pic:spPr>
                    <a:xfrm>
                      <a:off x="0" y="0"/>
                      <a:ext cx="2778760" cy="1659255"/>
                    </a:xfrm>
                    <a:prstGeom prst="rect">
                      <a:avLst/>
                    </a:prstGeom>
                  </pic:spPr>
                </pic:pic>
              </a:graphicData>
            </a:graphic>
          </wp:anchor>
        </w:drawing>
      </w:r>
      <w:r>
        <w:rPr>
          <w:rFonts w:hint="eastAsia" w:ascii="微软雅黑" w:hAnsi="微软雅黑" w:eastAsia="微软雅黑" w:cs="微软雅黑"/>
          <w:color w:val="auto"/>
          <w:u w:val="none"/>
          <w:lang w:val="en-US" w:eastAsia="zh-CN"/>
        </w:rPr>
        <w:drawing>
          <wp:anchor distT="0" distB="0" distL="114300" distR="114300" simplePos="0" relativeHeight="251667456" behindDoc="1" locked="0" layoutInCell="1" allowOverlap="1">
            <wp:simplePos x="0" y="0"/>
            <wp:positionH relativeFrom="column">
              <wp:posOffset>-104775</wp:posOffset>
            </wp:positionH>
            <wp:positionV relativeFrom="paragraph">
              <wp:posOffset>224155</wp:posOffset>
            </wp:positionV>
            <wp:extent cx="2623820" cy="1668780"/>
            <wp:effectExtent l="0" t="0" r="5080" b="45720"/>
            <wp:wrapTight wrapText="bothSides">
              <wp:wrapPolygon>
                <wp:start x="0" y="0"/>
                <wp:lineTo x="0" y="21452"/>
                <wp:lineTo x="21485" y="21452"/>
                <wp:lineTo x="21485" y="0"/>
                <wp:lineTo x="0" y="0"/>
              </wp:wrapPolygon>
            </wp:wrapTight>
            <wp:docPr id="10" name="图片 10" descr="universitaet-bon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universitaet-bonn (1)"/>
                    <pic:cNvPicPr>
                      <a:picLocks noChangeAspect="1"/>
                    </pic:cNvPicPr>
                  </pic:nvPicPr>
                  <pic:blipFill>
                    <a:blip r:embed="rId17"/>
                    <a:stretch>
                      <a:fillRect/>
                    </a:stretch>
                  </pic:blipFill>
                  <pic:spPr>
                    <a:xfrm>
                      <a:off x="0" y="0"/>
                      <a:ext cx="2623820" cy="1668780"/>
                    </a:xfrm>
                    <a:prstGeom prst="rect">
                      <a:avLst/>
                    </a:prstGeom>
                  </pic:spPr>
                </pic:pic>
              </a:graphicData>
            </a:graphic>
          </wp:anchor>
        </w:drawing>
      </w:r>
      <w:r>
        <w:rPr>
          <w:rFonts w:hint="eastAsia" w:ascii="微软雅黑" w:hAnsi="微软雅黑" w:eastAsia="微软雅黑" w:cs="微软雅黑"/>
          <w:color w:val="auto"/>
          <w:u w:val="none"/>
          <w:lang w:val="en-US" w:eastAsia="zh-CN"/>
        </w:rPr>
        <w:t>6. 德国科隆（Cologne）</w:t>
      </w:r>
    </w:p>
    <w:p>
      <w:pPr>
        <w:widowControl/>
        <w:spacing w:line="360" w:lineRule="atLeast"/>
        <w:jc w:val="left"/>
        <w:rPr>
          <w:rFonts w:hint="eastAsia" w:ascii="黑体" w:hAnsi="黑体" w:eastAsia="黑体" w:cs="黑体"/>
          <w:b/>
          <w:bCs/>
          <w:i/>
          <w:iCs/>
          <w:color w:val="92D050"/>
          <w:kern w:val="0"/>
          <w:sz w:val="30"/>
          <w:szCs w:val="30"/>
          <w:u w:val="single"/>
          <w:lang w:eastAsia="zh-CN"/>
        </w:rPr>
      </w:pPr>
    </w:p>
    <w:p>
      <w:pPr>
        <w:widowControl/>
        <w:spacing w:line="360" w:lineRule="atLeast"/>
        <w:jc w:val="left"/>
        <w:rPr>
          <w:rFonts w:hint="eastAsia" w:ascii="黑体" w:hAnsi="黑体" w:eastAsia="黑体" w:cs="黑体"/>
          <w:b/>
          <w:bCs/>
          <w:i/>
          <w:iCs/>
          <w:color w:val="92D050"/>
          <w:kern w:val="0"/>
          <w:sz w:val="30"/>
          <w:szCs w:val="30"/>
          <w:u w:val="single"/>
          <w:lang w:eastAsia="zh-CN"/>
        </w:rPr>
      </w:pPr>
      <w:r>
        <w:rPr>
          <w:rFonts w:hint="eastAsia" w:ascii="黑体" w:hAnsi="黑体" w:eastAsia="黑体" w:cs="黑体"/>
          <w:b/>
          <w:bCs/>
          <w:i/>
          <w:iCs/>
          <w:color w:val="92D050"/>
          <w:kern w:val="0"/>
          <w:sz w:val="30"/>
          <w:szCs w:val="30"/>
          <w:u w:val="single"/>
          <w:lang w:eastAsia="zh-CN"/>
        </w:rPr>
        <w:t>往期回顾</w:t>
      </w:r>
    </w:p>
    <w:p>
      <w:pPr>
        <w:widowControl/>
        <w:spacing w:line="360" w:lineRule="atLeast"/>
        <w:jc w:val="left"/>
        <w:rPr>
          <w:rFonts w:hint="eastAsia" w:ascii="宋体" w:hAnsi="宋体" w:cs="宋体"/>
          <w:kern w:val="0"/>
          <w:sz w:val="24"/>
        </w:rPr>
      </w:pPr>
      <w:r>
        <w:rPr>
          <w:rFonts w:hint="eastAsia" w:ascii="宋体" w:hAnsi="宋体" w:cs="宋体"/>
          <w:kern w:val="0"/>
          <w:sz w:val="24"/>
        </w:rPr>
        <w:drawing>
          <wp:anchor distT="0" distB="0" distL="114300" distR="114300" simplePos="0" relativeHeight="251671552" behindDoc="1" locked="0" layoutInCell="1" allowOverlap="1">
            <wp:simplePos x="0" y="0"/>
            <wp:positionH relativeFrom="column">
              <wp:posOffset>2895600</wp:posOffset>
            </wp:positionH>
            <wp:positionV relativeFrom="paragraph">
              <wp:posOffset>78105</wp:posOffset>
            </wp:positionV>
            <wp:extent cx="1797050" cy="1355090"/>
            <wp:effectExtent l="0" t="0" r="12700" b="16510"/>
            <wp:wrapTight wrapText="bothSides">
              <wp:wrapPolygon>
                <wp:start x="0" y="0"/>
                <wp:lineTo x="0" y="21256"/>
                <wp:lineTo x="21295" y="21256"/>
                <wp:lineTo x="21295" y="0"/>
                <wp:lineTo x="0" y="0"/>
              </wp:wrapPolygon>
            </wp:wrapTight>
            <wp:docPr id="20" name="图片 5" descr="Kölner Do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Kölner Dom 1"/>
                    <pic:cNvPicPr>
                      <a:picLocks noChangeAspect="1"/>
                    </pic:cNvPicPr>
                  </pic:nvPicPr>
                  <pic:blipFill>
                    <a:blip r:embed="rId18"/>
                    <a:stretch>
                      <a:fillRect/>
                    </a:stretch>
                  </pic:blipFill>
                  <pic:spPr>
                    <a:xfrm>
                      <a:off x="0" y="0"/>
                      <a:ext cx="1797050" cy="1355090"/>
                    </a:xfrm>
                    <a:prstGeom prst="rect">
                      <a:avLst/>
                    </a:prstGeom>
                    <a:noFill/>
                    <a:ln w="9525">
                      <a:noFill/>
                    </a:ln>
                  </pic:spPr>
                </pic:pic>
              </a:graphicData>
            </a:graphic>
          </wp:anchor>
        </w:drawing>
      </w:r>
      <w:r>
        <w:rPr>
          <w:rFonts w:hint="eastAsia" w:ascii="宋体" w:hAnsi="宋体" w:cs="宋体"/>
          <w:kern w:val="0"/>
          <w:sz w:val="24"/>
        </w:rPr>
        <w:drawing>
          <wp:inline distT="0" distB="0" distL="114300" distR="114300">
            <wp:extent cx="2527935" cy="1546225"/>
            <wp:effectExtent l="0" t="0" r="5715" b="15875"/>
            <wp:docPr id="18" name="图片 2" descr="Gruppenfoto beim Essen in Kö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Gruppenfoto beim Essen in Köln"/>
                    <pic:cNvPicPr>
                      <a:picLocks noChangeAspect="1"/>
                    </pic:cNvPicPr>
                  </pic:nvPicPr>
                  <pic:blipFill>
                    <a:blip r:embed="rId19"/>
                    <a:stretch>
                      <a:fillRect/>
                    </a:stretch>
                  </pic:blipFill>
                  <pic:spPr>
                    <a:xfrm>
                      <a:off x="0" y="0"/>
                      <a:ext cx="2527935" cy="1546225"/>
                    </a:xfrm>
                    <a:prstGeom prst="rect">
                      <a:avLst/>
                    </a:prstGeom>
                    <a:noFill/>
                    <a:ln w="9525">
                      <a:noFill/>
                    </a:ln>
                  </pic:spPr>
                </pic:pic>
              </a:graphicData>
            </a:graphic>
          </wp:inline>
        </w:drawing>
      </w:r>
    </w:p>
    <w:p>
      <w:pPr>
        <w:widowControl/>
        <w:spacing w:line="360" w:lineRule="atLeast"/>
        <w:jc w:val="left"/>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768475" cy="1421765"/>
            <wp:effectExtent l="0" t="0" r="3175" b="6985"/>
            <wp:docPr id="22" name="图片 6" descr="Besichtigung in Rheinische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Besichtigung in Rheinischer Post"/>
                    <pic:cNvPicPr>
                      <a:picLocks noChangeAspect="1"/>
                    </pic:cNvPicPr>
                  </pic:nvPicPr>
                  <pic:blipFill>
                    <a:blip r:embed="rId20"/>
                    <a:stretch>
                      <a:fillRect/>
                    </a:stretch>
                  </pic:blipFill>
                  <pic:spPr>
                    <a:xfrm>
                      <a:off x="0" y="0"/>
                      <a:ext cx="1768475" cy="1421765"/>
                    </a:xfrm>
                    <a:prstGeom prst="rect">
                      <a:avLst/>
                    </a:prstGeom>
                    <a:noFill/>
                    <a:ln w="9525">
                      <a:noFill/>
                    </a:ln>
                  </pic:spPr>
                </pic:pic>
              </a:graphicData>
            </a:graphic>
          </wp:inline>
        </w:drawing>
      </w:r>
      <w:r>
        <w:rPr>
          <w:rFonts w:hint="eastAsia" w:ascii="宋体" w:hAnsi="宋体" w:eastAsia="宋体" w:cs="宋体"/>
          <w:kern w:val="0"/>
          <w:sz w:val="24"/>
          <w:lang w:eastAsia="zh-CN"/>
        </w:rPr>
        <w:drawing>
          <wp:inline distT="0" distB="0" distL="114300" distR="114300">
            <wp:extent cx="1810385" cy="1810385"/>
            <wp:effectExtent l="0" t="0" r="18415" b="18415"/>
            <wp:docPr id="21" name="图片 7" descr="柏林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descr="柏林6"/>
                    <pic:cNvPicPr>
                      <a:picLocks noChangeAspect="1"/>
                    </pic:cNvPicPr>
                  </pic:nvPicPr>
                  <pic:blipFill>
                    <a:blip r:embed="rId21"/>
                    <a:stretch>
                      <a:fillRect/>
                    </a:stretch>
                  </pic:blipFill>
                  <pic:spPr>
                    <a:xfrm>
                      <a:off x="0" y="0"/>
                      <a:ext cx="1810385" cy="1810385"/>
                    </a:xfrm>
                    <a:prstGeom prst="rect">
                      <a:avLst/>
                    </a:prstGeom>
                    <a:noFill/>
                    <a:ln w="9525">
                      <a:noFill/>
                    </a:ln>
                  </pic:spPr>
                </pic:pic>
              </a:graphicData>
            </a:graphic>
          </wp:inline>
        </w:drawing>
      </w:r>
      <w:r>
        <w:rPr>
          <w:rFonts w:hint="eastAsia" w:ascii="宋体" w:hAnsi="宋体" w:eastAsia="宋体" w:cs="宋体"/>
          <w:kern w:val="0"/>
          <w:sz w:val="24"/>
          <w:lang w:eastAsia="zh-CN"/>
        </w:rPr>
        <w:drawing>
          <wp:inline distT="0" distB="0" distL="114300" distR="114300">
            <wp:extent cx="1449705" cy="1662430"/>
            <wp:effectExtent l="0" t="0" r="17145" b="13970"/>
            <wp:docPr id="23" name="图片 8" descr="柏林工大建筑学院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descr="柏林工大建筑学院3"/>
                    <pic:cNvPicPr>
                      <a:picLocks noChangeAspect="1"/>
                    </pic:cNvPicPr>
                  </pic:nvPicPr>
                  <pic:blipFill>
                    <a:blip r:embed="rId22"/>
                    <a:stretch>
                      <a:fillRect/>
                    </a:stretch>
                  </pic:blipFill>
                  <pic:spPr>
                    <a:xfrm>
                      <a:off x="0" y="0"/>
                      <a:ext cx="1449705" cy="1662430"/>
                    </a:xfrm>
                    <a:prstGeom prst="rect">
                      <a:avLst/>
                    </a:prstGeom>
                    <a:noFill/>
                    <a:ln w="9525">
                      <a:noFill/>
                    </a:ln>
                  </pic:spPr>
                </pic:pic>
              </a:graphicData>
            </a:graphic>
          </wp:inline>
        </w:drawing>
      </w:r>
    </w:p>
    <w:p>
      <w:pPr>
        <w:widowControl/>
        <w:ind w:left="-1260" w:leftChars="-600" w:right="-1772" w:rightChars="-844"/>
        <w:jc w:val="left"/>
        <w:rPr>
          <w:rFonts w:hint="eastAsia" w:ascii="宋体" w:hAnsi="宋体" w:cs="宋体"/>
          <w:kern w:val="0"/>
          <w:sz w:val="24"/>
        </w:rPr>
      </w:pPr>
      <w:r>
        <w:rPr>
          <w:rFonts w:hint="eastAsia" w:ascii="黑体" w:hAnsi="黑体" w:eastAsia="黑体" w:cs="黑体"/>
          <w:b/>
          <w:bCs/>
          <w:i/>
          <w:iCs/>
          <w:color w:val="92D050"/>
          <w:kern w:val="0"/>
          <w:sz w:val="30"/>
          <w:szCs w:val="30"/>
          <w:u w:val="single"/>
          <w:lang w:eastAsia="zh-CN"/>
        </w:rPr>
        <w:t>往期学员游记摘录</w:t>
      </w:r>
      <w:r>
        <w:rPr>
          <w:rFonts w:hint="eastAsia" w:ascii="宋体" w:hAnsi="宋体" w:cs="宋体"/>
          <w:kern w:val="0"/>
          <w:sz w:val="24"/>
        </w:rPr>
        <w:t xml:space="preserve"> </w:t>
      </w:r>
      <w:r>
        <w:rPr>
          <w:rFonts w:hint="eastAsia" w:ascii="宋体" w:hAnsi="宋体" w:cs="宋体"/>
          <w:kern w:val="0"/>
          <w:sz w:val="24"/>
        </w:rPr>
        <w:drawing>
          <wp:inline distT="0" distB="0" distL="114300" distR="114300">
            <wp:extent cx="1851660" cy="2845435"/>
            <wp:effectExtent l="0" t="0" r="15240" b="12065"/>
            <wp:docPr id="24" name="图片 9" descr="1509100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descr="1509100719(1)"/>
                    <pic:cNvPicPr>
                      <a:picLocks noChangeAspect="1"/>
                    </pic:cNvPicPr>
                  </pic:nvPicPr>
                  <pic:blipFill>
                    <a:blip r:embed="rId23"/>
                    <a:stretch>
                      <a:fillRect/>
                    </a:stretch>
                  </pic:blipFill>
                  <pic:spPr>
                    <a:xfrm>
                      <a:off x="0" y="0"/>
                      <a:ext cx="1851660" cy="2845435"/>
                    </a:xfrm>
                    <a:prstGeom prst="rect">
                      <a:avLst/>
                    </a:prstGeom>
                    <a:noFill/>
                    <a:ln w="9525">
                      <a:noFill/>
                    </a:ln>
                  </pic:spPr>
                </pic:pic>
              </a:graphicData>
            </a:graphic>
          </wp:inline>
        </w:drawing>
      </w:r>
      <w:r>
        <w:rPr>
          <w:rFonts w:hint="eastAsia" w:ascii="宋体" w:hAnsi="宋体" w:cs="宋体"/>
          <w:kern w:val="0"/>
          <w:sz w:val="24"/>
        </w:rPr>
        <w:drawing>
          <wp:inline distT="0" distB="0" distL="114300" distR="114300">
            <wp:extent cx="1728470" cy="2730500"/>
            <wp:effectExtent l="0" t="0" r="5080" b="12700"/>
            <wp:docPr id="25" name="图片 10" descr="1509100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descr="1509100693(1)"/>
                    <pic:cNvPicPr>
                      <a:picLocks noChangeAspect="1"/>
                    </pic:cNvPicPr>
                  </pic:nvPicPr>
                  <pic:blipFill>
                    <a:blip r:embed="rId24"/>
                    <a:stretch>
                      <a:fillRect/>
                    </a:stretch>
                  </pic:blipFill>
                  <pic:spPr>
                    <a:xfrm>
                      <a:off x="0" y="0"/>
                      <a:ext cx="1728470" cy="2730500"/>
                    </a:xfrm>
                    <a:prstGeom prst="rect">
                      <a:avLst/>
                    </a:prstGeom>
                    <a:noFill/>
                    <a:ln w="9525">
                      <a:noFill/>
                    </a:ln>
                  </pic:spPr>
                </pic:pic>
              </a:graphicData>
            </a:graphic>
          </wp:inline>
        </w:drawing>
      </w:r>
      <w:r>
        <w:rPr>
          <w:rFonts w:hint="eastAsia" w:ascii="宋体" w:hAnsi="宋体" w:cs="宋体"/>
          <w:kern w:val="0"/>
          <w:sz w:val="24"/>
        </w:rPr>
        <w:drawing>
          <wp:inline distT="0" distB="0" distL="114300" distR="114300">
            <wp:extent cx="1684655" cy="2679065"/>
            <wp:effectExtent l="0" t="0" r="10795" b="6985"/>
            <wp:docPr id="26" name="图片 11" descr="1509100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descr="1509100665(1)"/>
                    <pic:cNvPicPr>
                      <a:picLocks noChangeAspect="1"/>
                    </pic:cNvPicPr>
                  </pic:nvPicPr>
                  <pic:blipFill>
                    <a:blip r:embed="rId25"/>
                    <a:stretch>
                      <a:fillRect/>
                    </a:stretch>
                  </pic:blipFill>
                  <pic:spPr>
                    <a:xfrm>
                      <a:off x="0" y="0"/>
                      <a:ext cx="1684655" cy="2679065"/>
                    </a:xfrm>
                    <a:prstGeom prst="rect">
                      <a:avLst/>
                    </a:prstGeom>
                    <a:noFill/>
                    <a:ln w="9525">
                      <a:noFill/>
                    </a:ln>
                  </pic:spPr>
                </pic:pic>
              </a:graphicData>
            </a:graphic>
          </wp:inline>
        </w:drawing>
      </w:r>
      <w:r>
        <w:rPr>
          <w:rFonts w:hint="eastAsia" w:ascii="宋体" w:hAnsi="宋体" w:cs="宋体"/>
          <w:kern w:val="0"/>
          <w:sz w:val="24"/>
        </w:rPr>
        <w:drawing>
          <wp:inline distT="0" distB="0" distL="114300" distR="114300">
            <wp:extent cx="1717040" cy="2701290"/>
            <wp:effectExtent l="0" t="0" r="16510" b="3810"/>
            <wp:docPr id="27" name="图片 12" descr="1509100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descr="1509100746(1)"/>
                    <pic:cNvPicPr>
                      <a:picLocks noChangeAspect="1"/>
                    </pic:cNvPicPr>
                  </pic:nvPicPr>
                  <pic:blipFill>
                    <a:blip r:embed="rId26"/>
                    <a:stretch>
                      <a:fillRect/>
                    </a:stretch>
                  </pic:blipFill>
                  <pic:spPr>
                    <a:xfrm>
                      <a:off x="0" y="0"/>
                      <a:ext cx="1717040" cy="2701290"/>
                    </a:xfrm>
                    <a:prstGeom prst="rect">
                      <a:avLst/>
                    </a:prstGeom>
                    <a:noFill/>
                    <a:ln w="9525">
                      <a:noFill/>
                    </a:ln>
                  </pic:spPr>
                </pic:pic>
              </a:graphicData>
            </a:graphic>
          </wp:inline>
        </w:drawing>
      </w:r>
    </w:p>
    <w:p>
      <w:pPr>
        <w:widowControl/>
        <w:jc w:val="left"/>
        <w:rPr>
          <w:rFonts w:ascii="宋体" w:hAnsi="宋体" w:cs="宋体"/>
          <w:kern w:val="0"/>
          <w:sz w:val="24"/>
        </w:rPr>
      </w:pPr>
    </w:p>
    <w:p>
      <w:pPr>
        <w:widowControl/>
        <w:ind w:firstLine="954" w:firstLineChars="396"/>
        <w:jc w:val="left"/>
        <w:rPr>
          <w:rFonts w:hint="eastAsia" w:ascii="黑体" w:hAnsi="黑体" w:eastAsia="黑体" w:cs="黑体"/>
          <w:b/>
          <w:bCs/>
          <w:color w:val="FF0000"/>
          <w:kern w:val="0"/>
          <w:sz w:val="24"/>
          <w:szCs w:val="24"/>
        </w:rPr>
      </w:pPr>
    </w:p>
    <w:p>
      <w:pPr>
        <w:pStyle w:val="4"/>
        <w:keepNext w:val="0"/>
        <w:keepLines w:val="0"/>
        <w:widowControl/>
        <w:suppressLineNumbers w:val="0"/>
        <w:spacing w:before="0" w:beforeAutospacing="0" w:after="150" w:afterAutospacing="0" w:line="450" w:lineRule="atLeast"/>
        <w:ind w:left="0" w:right="0"/>
        <w:jc w:val="center"/>
        <w:rPr>
          <w:rFonts w:hint="eastAsia" w:ascii="仿宋" w:hAnsi="仿宋" w:eastAsia="仿宋" w:cs="仿宋"/>
          <w:b w:val="0"/>
          <w:i w:val="0"/>
          <w:caps w:val="0"/>
          <w:color w:val="auto"/>
          <w:spacing w:val="0"/>
          <w:sz w:val="28"/>
          <w:szCs w:val="28"/>
          <w:shd w:val="clear" w:fill="FFFFFF"/>
        </w:rPr>
      </w:pPr>
      <w:r>
        <w:rPr>
          <w:rFonts w:hint="eastAsia" w:ascii="仿宋" w:hAnsi="仿宋" w:eastAsia="仿宋" w:cs="仿宋"/>
          <w:b w:val="0"/>
          <w:i w:val="0"/>
          <w:caps w:val="0"/>
          <w:color w:val="auto"/>
          <w:spacing w:val="0"/>
          <w:sz w:val="28"/>
          <w:szCs w:val="28"/>
          <w:shd w:val="clear" w:fill="FFFFFF"/>
          <w:lang w:eastAsia="zh-CN"/>
        </w:rPr>
        <w:t>咨询</w:t>
      </w:r>
      <w:r>
        <w:rPr>
          <w:rFonts w:hint="eastAsia" w:ascii="仿宋" w:hAnsi="仿宋" w:eastAsia="仿宋" w:cs="仿宋"/>
          <w:b w:val="0"/>
          <w:i w:val="0"/>
          <w:caps w:val="0"/>
          <w:color w:val="auto"/>
          <w:spacing w:val="0"/>
          <w:sz w:val="28"/>
          <w:szCs w:val="28"/>
          <w:shd w:val="clear" w:fill="FFFFFF"/>
        </w:rPr>
        <w:t>电话：029-87080185</w:t>
      </w:r>
      <w:r>
        <w:rPr>
          <w:rFonts w:hint="eastAsia" w:ascii="仿宋" w:hAnsi="仿宋" w:eastAsia="仿宋" w:cs="仿宋"/>
          <w:b w:val="0"/>
          <w:i w:val="0"/>
          <w:caps w:val="0"/>
          <w:color w:val="auto"/>
          <w:spacing w:val="0"/>
          <w:sz w:val="28"/>
          <w:szCs w:val="28"/>
          <w:shd w:val="clear" w:fill="FFFFFF"/>
          <w:lang w:val="en-US" w:eastAsia="zh-CN"/>
        </w:rPr>
        <w:t xml:space="preserve"> </w:t>
      </w:r>
      <w:r>
        <w:rPr>
          <w:rFonts w:hint="eastAsia" w:ascii="仿宋" w:hAnsi="仿宋" w:eastAsia="仿宋" w:cs="仿宋"/>
          <w:b w:val="0"/>
          <w:i w:val="0"/>
          <w:caps w:val="0"/>
          <w:color w:val="auto"/>
          <w:spacing w:val="0"/>
          <w:sz w:val="28"/>
          <w:szCs w:val="28"/>
          <w:shd w:val="clear" w:fill="FFFFFF"/>
        </w:rPr>
        <w:t>联系人：</w:t>
      </w:r>
      <w:r>
        <w:rPr>
          <w:rFonts w:hint="eastAsia" w:ascii="仿宋" w:hAnsi="仿宋" w:eastAsia="仿宋" w:cs="仿宋"/>
          <w:b w:val="0"/>
          <w:i w:val="0"/>
          <w:caps w:val="0"/>
          <w:color w:val="auto"/>
          <w:spacing w:val="0"/>
          <w:sz w:val="28"/>
          <w:szCs w:val="28"/>
          <w:shd w:val="clear" w:fill="FFFFFF"/>
          <w:lang w:eastAsia="zh-CN"/>
        </w:rPr>
        <w:t>李</w:t>
      </w:r>
      <w:r>
        <w:rPr>
          <w:rFonts w:hint="eastAsia" w:ascii="仿宋" w:hAnsi="仿宋" w:eastAsia="仿宋" w:cs="仿宋"/>
          <w:b w:val="0"/>
          <w:i w:val="0"/>
          <w:caps w:val="0"/>
          <w:color w:val="auto"/>
          <w:spacing w:val="0"/>
          <w:sz w:val="28"/>
          <w:szCs w:val="28"/>
          <w:shd w:val="clear" w:fill="FFFFFF"/>
        </w:rPr>
        <w:t>老师</w:t>
      </w:r>
    </w:p>
    <w:p>
      <w:pPr>
        <w:pStyle w:val="4"/>
        <w:keepNext w:val="0"/>
        <w:keepLines w:val="0"/>
        <w:widowControl/>
        <w:suppressLineNumbers w:val="0"/>
        <w:spacing w:before="0" w:beforeAutospacing="0" w:after="150" w:afterAutospacing="0" w:line="450" w:lineRule="atLeast"/>
        <w:ind w:left="0" w:right="0"/>
        <w:jc w:val="center"/>
        <w:rPr>
          <w:rFonts w:hint="eastAsia" w:ascii="仿宋" w:hAnsi="仿宋" w:eastAsia="仿宋" w:cs="仿宋"/>
          <w:b w:val="0"/>
          <w:i w:val="0"/>
          <w:caps w:val="0"/>
          <w:color w:val="auto"/>
          <w:spacing w:val="0"/>
          <w:sz w:val="28"/>
          <w:szCs w:val="28"/>
          <w:shd w:val="clear" w:fill="FFFFFF"/>
          <w:lang w:val="en-US" w:eastAsia="zh-CN"/>
        </w:rPr>
      </w:pPr>
      <w:r>
        <w:rPr>
          <w:rFonts w:hint="eastAsia" w:ascii="仿宋" w:hAnsi="仿宋" w:eastAsia="仿宋" w:cs="仿宋"/>
          <w:b w:val="0"/>
          <w:i w:val="0"/>
          <w:caps w:val="0"/>
          <w:color w:val="auto"/>
          <w:spacing w:val="0"/>
          <w:sz w:val="28"/>
          <w:szCs w:val="28"/>
          <w:shd w:val="clear" w:fill="FFFFFF"/>
          <w:lang w:val="en-US" w:eastAsia="zh-CN"/>
        </w:rPr>
        <w:t>029-88149182，18991254399，联系人：孙老师</w:t>
      </w:r>
    </w:p>
    <w:p>
      <w:pPr>
        <w:numPr>
          <w:ilvl w:val="0"/>
          <w:numId w:val="0"/>
        </w:numPr>
        <w:rPr>
          <w:rFonts w:hint="eastAsia" w:ascii="微软雅黑" w:hAnsi="微软雅黑" w:eastAsia="微软雅黑" w:cs="微软雅黑"/>
          <w:color w:val="auto"/>
          <w:u w:val="none"/>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Univers LT 47 CondensedLt">
    <w:altName w:val="Courier New"/>
    <w:panose1 w:val="00000000000000000000"/>
    <w:charset w:val="00"/>
    <w:family w:val="auto"/>
    <w:pitch w:val="default"/>
    <w:sig w:usb0="00000000" w:usb1="00000000" w:usb2="00000000" w:usb3="00000000" w:csb0="00000001" w:csb1="00000000"/>
  </w:font>
  <w:font w:name="Zurich Cn BT">
    <w:altName w:val="Arial"/>
    <w:panose1 w:val="00000000000000000000"/>
    <w:charset w:val="00"/>
    <w:family w:val="swiss"/>
    <w:pitch w:val="default"/>
    <w:sig w:usb0="00000000" w:usb1="00000000" w:usb2="00000000" w:usb3="00000000" w:csb0="0000001B" w:csb1="00000000"/>
  </w:font>
  <w:font w:name="Consolas">
    <w:panose1 w:val="020B0609020204030204"/>
    <w:charset w:val="00"/>
    <w:family w:val="modern"/>
    <w:pitch w:val="default"/>
    <w:sig w:usb0="E10002FF" w:usb1="4000FCFF" w:usb2="00000009" w:usb3="00000000" w:csb0="6000019F" w:csb1="DFD70000"/>
  </w:font>
  <w:font w:name="ATRotis Semisans 45 Light">
    <w:altName w:val="Courier New"/>
    <w:panose1 w:val="00000000000000000000"/>
    <w:charset w:val="00"/>
    <w:family w:val="auto"/>
    <w:pitch w:val="default"/>
    <w:sig w:usb0="00000000" w:usb1="00000000" w:usb2="00000000" w:usb3="00000000" w:csb0="00000001" w:csb1="00000000"/>
  </w:font>
  <w:font w:name="Zurich LtCn BT">
    <w:altName w:val="Arial"/>
    <w:panose1 w:val="00000000000000000000"/>
    <w:charset w:val="00"/>
    <w:family w:val="swiss"/>
    <w:pitch w:val="default"/>
    <w:sig w:usb0="00000000" w:usb1="00000000" w:usb2="00000000" w:usb3="00000000" w:csb0="0000001B" w:csb1="00000000"/>
  </w:font>
  <w:font w:name="Batang">
    <w:panose1 w:val="02030600000101010101"/>
    <w:charset w:val="81"/>
    <w:family w:val="auto"/>
    <w:pitch w:val="default"/>
    <w:sig w:usb0="B00002AF" w:usb1="69D77CFB" w:usb2="00000030" w:usb3="00000000" w:csb0="4008009F" w:csb1="DFD70000"/>
  </w:font>
  <w:font w:name="刘德华字体叶根友仿08">
    <w:panose1 w:val="02010601030101010101"/>
    <w:charset w:val="86"/>
    <w:family w:val="auto"/>
    <w:pitch w:val="default"/>
    <w:sig w:usb0="00000001" w:usb1="080E0000" w:usb2="00000000" w:usb3="00000000" w:csb0="00040000" w:csb1="00000000"/>
  </w:font>
  <w:font w:name="AR BLANCA">
    <w:panose1 w:val="02000000000000000000"/>
    <w:charset w:val="00"/>
    <w:family w:val="auto"/>
    <w:pitch w:val="default"/>
    <w:sig w:usb0="8000002F" w:usb1="0000000A" w:usb2="00000000" w:usb3="00000000" w:csb0="00000001" w:csb1="00000000"/>
  </w:font>
  <w:font w:name="仿宋">
    <w:panose1 w:val="02010609060101010101"/>
    <w:charset w:val="86"/>
    <w:family w:val="auto"/>
    <w:pitch w:val="default"/>
    <w:sig w:usb0="800002BF" w:usb1="38CF7CFA" w:usb2="00000016" w:usb3="00000000" w:csb0="00040001" w:csb1="00000000"/>
  </w:font>
  <w:font w:name="Wide Latin">
    <w:altName w:val="Segoe Print"/>
    <w:panose1 w:val="020A0A07050505020404"/>
    <w:charset w:val="00"/>
    <w:family w:val="auto"/>
    <w:pitch w:val="default"/>
    <w:sig w:usb0="00000000" w:usb1="00000000" w:usb2="00000000" w:usb3="00000000" w:csb0="20000001" w:csb1="00000000"/>
  </w:font>
  <w:font w:name="Constantia">
    <w:panose1 w:val="02030602050306030303"/>
    <w:charset w:val="00"/>
    <w:family w:val="auto"/>
    <w:pitch w:val="default"/>
    <w:sig w:usb0="A00002EF" w:usb1="4000204B" w:usb2="00000000" w:usb3="00000000" w:csb0="2000019F" w:csb1="00000000"/>
  </w:font>
  <w:font w:name="Rockwell">
    <w:altName w:val="Segoe Print"/>
    <w:panose1 w:val="02060603020205020403"/>
    <w:charset w:val="00"/>
    <w:family w:val="auto"/>
    <w:pitch w:val="default"/>
    <w:sig w:usb0="00000000" w:usb1="00000000" w:usb2="00000000" w:usb3="00000000" w:csb0="20000001" w:csb1="00000000"/>
  </w:font>
  <w:font w:name="方正姚体">
    <w:altName w:val="宋体"/>
    <w:panose1 w:val="02010601030101010101"/>
    <w:charset w:val="86"/>
    <w:family w:val="auto"/>
    <w:pitch w:val="default"/>
    <w:sig w:usb0="00000000" w:usb1="00000000" w:usb2="00000000" w:usb3="00000000" w:csb0="00040000" w:csb1="00000000"/>
  </w:font>
  <w:font w:name="Calibri Light">
    <w:altName w:val="Calibri"/>
    <w:panose1 w:val="020F0302020204030204"/>
    <w:charset w:val="00"/>
    <w:family w:val="auto"/>
    <w:pitch w:val="default"/>
    <w:sig w:usb0="00000000" w:usb1="00000000" w:usb2="00000000" w:usb3="00000000" w:csb0="2000019F" w:csb1="00000000"/>
  </w:font>
  <w:font w:name="Microsoft YaHei Light">
    <w:altName w:val="微软雅黑"/>
    <w:panose1 w:val="00000000000000000000"/>
    <w:charset w:val="86"/>
    <w:family w:val="swiss"/>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ＤＦ明朝体W5">
    <w:panose1 w:val="02010609010101010101"/>
    <w:charset w:val="80"/>
    <w:family w:val="auto"/>
    <w:pitch w:val="default"/>
    <w:sig w:usb0="00000001" w:usb1="08070000" w:usb2="00000010" w:usb3="00000000" w:csb0="00020001" w:csb1="00000000"/>
  </w:font>
  <w:font w:name="方正隶变_GBK">
    <w:panose1 w:val="02000000000000000000"/>
    <w:charset w:val="86"/>
    <w:family w:val="auto"/>
    <w:pitch w:val="default"/>
    <w:sig w:usb0="800002BF" w:usb1="38CF7CFA" w:usb2="00000016"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Microsoft JhengHei Light">
    <w:altName w:val="Microsoft JhengHei"/>
    <w:panose1 w:val="00000000000000000000"/>
    <w:charset w:val="88"/>
    <w:family w:val="swiss"/>
    <w:pitch w:val="default"/>
    <w:sig w:usb0="00000000" w:usb1="00000000" w:usb2="00000016" w:usb3="00000000" w:csb0="00100009" w:csb1="00000000"/>
  </w:font>
  <w:font w:name="Segoe UI">
    <w:panose1 w:val="020B0502040204020203"/>
    <w:charset w:val="00"/>
    <w:family w:val="swiss"/>
    <w:pitch w:val="default"/>
    <w:sig w:usb0="E10022FF" w:usb1="C000E47F" w:usb2="00000029" w:usb3="00000000" w:csb0="200001DF" w:csb1="20000000"/>
  </w:font>
  <w:font w:name="Microsoft JhengHei">
    <w:panose1 w:val="020B0604030504040204"/>
    <w:charset w:val="88"/>
    <w:family w:val="auto"/>
    <w:pitch w:val="default"/>
    <w:sig w:usb0="00000087" w:usb1="28AF4000" w:usb2="00000016" w:usb3="00000000" w:csb0="00100009" w:csb1="00000000"/>
  </w:font>
  <w:font w:name="Arial Unicode MS">
    <w:altName w:val="宋体"/>
    <w:panose1 w:val="020B0604020202020204"/>
    <w:charset w:val="86"/>
    <w:family w:val="roman"/>
    <w:pitch w:val="default"/>
    <w:sig w:usb0="00000000" w:usb1="00000000" w:usb2="0000003F" w:usb3="00000000" w:csb0="603F01FF" w:csb1="FFFF0000"/>
  </w:font>
  <w:font w:name="方正大黑简体">
    <w:altName w:val="黑体"/>
    <w:panose1 w:val="00000600000000000000"/>
    <w:charset w:val="86"/>
    <w:family w:val="auto"/>
    <w:pitch w:val="default"/>
    <w:sig w:usb0="00000000" w:usb1="00000000" w:usb2="00000012" w:usb3="00000000" w:csb0="00160001" w:csb1="00000000"/>
  </w:font>
  <w:font w:name="方正大标宋简体">
    <w:altName w:val="微软雅黑"/>
    <w:panose1 w:val="02010601030101010101"/>
    <w:charset w:val="86"/>
    <w:family w:val="auto"/>
    <w:pitch w:val="default"/>
    <w:sig w:usb0="00000000" w:usb1="00000000" w:usb2="00000010" w:usb3="00000000" w:csb0="00040000" w:csb1="00000000"/>
  </w:font>
  <w:font w:name="Microsoft JhengHei Light">
    <w:altName w:val="Microsoft JhengHei"/>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隶书">
    <w:altName w:val="微软雅黑"/>
    <w:panose1 w:val="02010509060101010101"/>
    <w:charset w:val="86"/>
    <w:family w:val="auto"/>
    <w:pitch w:val="default"/>
    <w:sig w:usb0="00000000" w:usb1="0000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E" w:usb3="00000000" w:csb0="003C0041" w:csb1="00000000"/>
  </w:font>
  <w:font w:name="仿宋_GB2312">
    <w:altName w:val="仿宋"/>
    <w:panose1 w:val="00000000000000000000"/>
    <w:charset w:val="00"/>
    <w:family w:val="auto"/>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6180"/>
      </w:tabs>
      <w:spacing w:line="0" w:lineRule="atLeast"/>
      <w:rPr>
        <w:rFonts w:hint="eastAsia" w:ascii="微软雅黑" w:hAnsi="微软雅黑" w:eastAsia="微软雅黑" w:cs="微软雅黑"/>
        <w:sz w:val="17"/>
      </w:rPr>
    </w:pPr>
    <w:r>
      <w:rPr>
        <w:rFonts w:hint="eastAsia" w:ascii="Times New Roman" w:hAnsi="Times New Roman" w:eastAsia="宋体"/>
        <w:lang w:eastAsia="zh-CN"/>
      </w:rPr>
      <w:drawing>
        <wp:anchor distT="0" distB="0" distL="114300" distR="114300" simplePos="0" relativeHeight="251661312" behindDoc="1" locked="0" layoutInCell="1" allowOverlap="1">
          <wp:simplePos x="0" y="0"/>
          <wp:positionH relativeFrom="column">
            <wp:posOffset>5322570</wp:posOffset>
          </wp:positionH>
          <wp:positionV relativeFrom="paragraph">
            <wp:posOffset>48260</wp:posOffset>
          </wp:positionV>
          <wp:extent cx="466090" cy="472440"/>
          <wp:effectExtent l="0" t="0" r="10160" b="3810"/>
          <wp:wrapTight wrapText="bothSides">
            <wp:wrapPolygon>
              <wp:start x="0" y="0"/>
              <wp:lineTo x="0" y="20903"/>
              <wp:lineTo x="20982" y="20903"/>
              <wp:lineTo x="20982" y="0"/>
              <wp:lineTo x="0" y="0"/>
            </wp:wrapPolygon>
          </wp:wrapTight>
          <wp:docPr id="15" name="图片 2"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二维码"/>
                  <pic:cNvPicPr>
                    <a:picLocks noChangeAspect="1"/>
                  </pic:cNvPicPr>
                </pic:nvPicPr>
                <pic:blipFill>
                  <a:blip r:embed="rId1"/>
                  <a:stretch>
                    <a:fillRect/>
                  </a:stretch>
                </pic:blipFill>
                <pic:spPr>
                  <a:xfrm>
                    <a:off x="0" y="0"/>
                    <a:ext cx="466090" cy="472440"/>
                  </a:xfrm>
                  <a:prstGeom prst="rect">
                    <a:avLst/>
                  </a:prstGeom>
                  <a:noFill/>
                  <a:ln w="9525">
                    <a:noFill/>
                  </a:ln>
                </pic:spPr>
              </pic:pic>
            </a:graphicData>
          </a:graphic>
        </wp:anchor>
      </w:drawing>
    </w:r>
    <w:r>
      <w:rPr>
        <w:sz w:val="18"/>
      </w:rPr>
      <mc:AlternateContent>
        <mc:Choice Requires="wps">
          <w:drawing>
            <wp:anchor distT="0" distB="0" distL="114300" distR="114300" simplePos="0" relativeHeight="251660288" behindDoc="0" locked="0" layoutInCell="1" allowOverlap="1">
              <wp:simplePos x="0" y="0"/>
              <wp:positionH relativeFrom="margin">
                <wp:posOffset>2608580</wp:posOffset>
              </wp:positionH>
              <wp:positionV relativeFrom="paragraph">
                <wp:posOffset>0</wp:posOffset>
              </wp:positionV>
              <wp:extent cx="1828800" cy="1828800"/>
              <wp:effectExtent l="0" t="0" r="0" b="0"/>
              <wp:wrapNone/>
              <wp:docPr id="4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left:205.4pt;margin-top:0pt;height:144pt;width:144pt;mso-position-horizontal-relative:margin;mso-wrap-style:none;z-index:251660288;mso-width-relative:page;mso-height-relative:page;" filled="f" stroked="f" coordsize="21600,21600" o:gfxdata="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5YB1dtMAAAAIAQAADwAAAAAAAAABACAAAAAiAAAAZHJzL2Rvd25yZXYueG1sUEsBAhQA&#10;FAAAAAgAh07iQFLSG96+AQAAYwMAAA4AAAAAAAAAAQAgAAAAIgEAAGRycy9lMm9Eb2MueG1sUEsF&#10;BgAAAAAGAAYAWQEAAFI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r>
      <w:rPr>
        <w:rFonts w:hint="eastAsia" w:ascii="微软雅黑" w:hAnsi="微软雅黑" w:eastAsia="微软雅黑" w:cs="微软雅黑"/>
        <w:sz w:val="18"/>
      </w:rPr>
      <w:t>中国西安解放</w:t>
    </w:r>
    <w:r>
      <w:rPr>
        <w:rFonts w:hint="eastAsia" w:ascii="微软雅黑" w:hAnsi="微软雅黑" w:eastAsia="微软雅黑" w:cs="微软雅黑"/>
        <w:sz w:val="18"/>
        <w:lang w:eastAsia="zh-CN"/>
      </w:rPr>
      <w:t>路</w:t>
    </w:r>
    <w:r>
      <w:rPr>
        <w:rFonts w:hint="eastAsia" w:ascii="微软雅黑" w:hAnsi="微软雅黑" w:eastAsia="微软雅黑" w:cs="微软雅黑"/>
        <w:sz w:val="18"/>
      </w:rPr>
      <w:t>282号4楼</w:t>
    </w:r>
    <w:r>
      <w:rPr>
        <w:rFonts w:hint="eastAsia" w:ascii="微软雅黑" w:hAnsi="微软雅黑" w:eastAsia="微软雅黑" w:cs="微软雅黑"/>
        <w:sz w:val="18"/>
        <w:lang w:eastAsia="zh-CN"/>
      </w:rPr>
      <w:t>欧洲</w:t>
    </w:r>
    <w:r>
      <w:rPr>
        <w:rFonts w:hint="eastAsia" w:ascii="微软雅黑" w:hAnsi="微软雅黑" w:eastAsia="微软雅黑" w:cs="微软雅黑"/>
        <w:sz w:val="18"/>
      </w:rPr>
      <w:t>部 710004</w:t>
    </w:r>
    <w:r>
      <w:rPr>
        <w:rFonts w:hint="eastAsia" w:ascii="微软雅黑" w:hAnsi="微软雅黑" w:eastAsia="微软雅黑" w:cs="微软雅黑"/>
        <w:sz w:val="18"/>
        <w:lang w:val="en-US" w:eastAsia="zh-CN"/>
      </w:rPr>
      <w:t xml:space="preserve"> </w:t>
    </w:r>
    <w:r>
      <w:rPr>
        <w:rFonts w:hint="eastAsia" w:ascii="微软雅黑" w:hAnsi="微软雅黑" w:eastAsia="微软雅黑" w:cs="微软雅黑"/>
        <w:lang w:val="en-US" w:eastAsia="zh-CN"/>
      </w:rPr>
      <w:t xml:space="preserve">                    </w:t>
    </w:r>
    <w:r>
      <w:rPr>
        <w:rFonts w:hint="eastAsia" w:ascii="微软雅黑" w:hAnsi="微软雅黑" w:eastAsia="微软雅黑" w:cs="微软雅黑"/>
        <w:sz w:val="17"/>
      </w:rPr>
      <w:t>Tel: 029-8814918</w:t>
    </w:r>
    <w:r>
      <w:rPr>
        <w:rFonts w:hint="eastAsia" w:ascii="微软雅黑" w:hAnsi="微软雅黑" w:eastAsia="微软雅黑" w:cs="微软雅黑"/>
        <w:sz w:val="17"/>
        <w:lang w:val="en-US" w:eastAsia="zh-CN"/>
      </w:rPr>
      <w:t>2 029-88149207</w: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9" w:lineRule="auto"/>
      <w:rPr>
        <w:rFonts w:hint="eastAsia" w:ascii="微软雅黑" w:hAnsi="微软雅黑" w:eastAsia="微软雅黑" w:cs="微软雅黑"/>
        <w:sz w:val="16"/>
      </w:rPr>
    </w:pPr>
    <w:r>
      <w:rPr>
        <w:rFonts w:ascii="Times New Roman" w:hAnsi="Times New Roman" w:eastAsia="Times New Roman"/>
        <w:sz w:val="24"/>
      </w:rPr>
      <w:drawing>
        <wp:anchor distT="0" distB="0" distL="114300" distR="114300" simplePos="0" relativeHeight="251658240" behindDoc="1" locked="0" layoutInCell="1" allowOverlap="1">
          <wp:simplePos x="0" y="0"/>
          <wp:positionH relativeFrom="column">
            <wp:posOffset>5274310</wp:posOffset>
          </wp:positionH>
          <wp:positionV relativeFrom="paragraph">
            <wp:posOffset>-246380</wp:posOffset>
          </wp:positionV>
          <wp:extent cx="657225" cy="653415"/>
          <wp:effectExtent l="0" t="0" r="9525" b="13335"/>
          <wp:wrapTight wrapText="bothSides">
            <wp:wrapPolygon>
              <wp:start x="0" y="0"/>
              <wp:lineTo x="0" y="20781"/>
              <wp:lineTo x="21287" y="20781"/>
              <wp:lineTo x="21287" y="0"/>
              <wp:lineTo x="0" y="0"/>
            </wp:wrapPolygon>
          </wp:wrapTight>
          <wp:docPr id="14" name="图片 3" descr="德瑞班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德瑞班logo"/>
                  <pic:cNvPicPr>
                    <a:picLocks noChangeAspect="1"/>
                  </pic:cNvPicPr>
                </pic:nvPicPr>
                <pic:blipFill>
                  <a:blip r:embed="rId1"/>
                  <a:stretch>
                    <a:fillRect/>
                  </a:stretch>
                </pic:blipFill>
                <pic:spPr>
                  <a:xfrm>
                    <a:off x="0" y="0"/>
                    <a:ext cx="657225" cy="653415"/>
                  </a:xfrm>
                  <a:prstGeom prst="rect">
                    <a:avLst/>
                  </a:prstGeom>
                  <a:noFill/>
                  <a:ln w="9525">
                    <a:noFill/>
                  </a:ln>
                </pic:spPr>
              </pic:pic>
            </a:graphicData>
          </a:graphic>
        </wp:anchor>
      </w:drawing>
    </w:r>
    <w:r>
      <w:rPr>
        <w:rFonts w:hint="eastAsia" w:ascii="微软雅黑" w:hAnsi="微软雅黑" w:eastAsia="微软雅黑" w:cs="微软雅黑"/>
        <w:sz w:val="16"/>
        <w:lang w:eastAsia="zh-CN"/>
      </w:rPr>
      <w:t>陕</w:t>
    </w:r>
    <w:r>
      <w:rPr>
        <w:rFonts w:hint="eastAsia" w:ascii="微软雅黑" w:hAnsi="微软雅黑" w:eastAsia="微软雅黑" w:cs="微软雅黑"/>
        <w:sz w:val="16"/>
      </w:rPr>
      <w:t>西省国际交流中心</w:t>
    </w:r>
    <w:r>
      <w:rPr>
        <w:rFonts w:hint="eastAsia" w:ascii="微软雅黑" w:hAnsi="微软雅黑" w:eastAsia="微软雅黑" w:cs="微软雅黑"/>
        <w:sz w:val="16"/>
        <w:lang w:eastAsia="zh-CN"/>
      </w:rPr>
      <w:t>欧洲</w:t>
    </w:r>
    <w:r>
      <w:rPr>
        <w:rFonts w:hint="eastAsia" w:ascii="微软雅黑" w:hAnsi="微软雅黑" w:eastAsia="微软雅黑" w:cs="微软雅黑"/>
        <w:sz w:val="16"/>
      </w:rPr>
      <w:t>部</w:t>
    </w:r>
    <w:r>
      <w:rPr>
        <w:rFonts w:hint="eastAsia" w:ascii="微软雅黑" w:hAnsi="微软雅黑" w:eastAsia="微软雅黑" w:cs="微软雅黑"/>
        <w:sz w:val="16"/>
        <w:lang w:val="en-US" w:eastAsia="zh-CN"/>
      </w:rPr>
      <w:t xml:space="preserve">  </w:t>
    </w:r>
  </w:p>
  <w:p>
    <w:pPr>
      <w:pStyle w:val="3"/>
    </w:pPr>
    <w:r>
      <w:rPr>
        <w:rFonts w:hint="eastAsia" w:ascii="微软雅黑" w:hAnsi="微软雅黑" w:eastAsia="微软雅黑" w:cs="微软雅黑"/>
        <w:sz w:val="16"/>
        <w:lang w:eastAsia="zh-CN"/>
      </w:rPr>
      <w:t>陕西</w:t>
    </w:r>
    <w:r>
      <w:rPr>
        <w:rFonts w:hint="eastAsia" w:ascii="微软雅黑" w:hAnsi="微软雅黑" w:eastAsia="微软雅黑" w:cs="微软雅黑"/>
        <w:sz w:val="16"/>
      </w:rPr>
      <w:t>省人民政府外事办公室直属机构</w:t>
    </w:r>
    <w:r>
      <w:rPr>
        <w:rFonts w:hint="eastAsia" w:ascii="微软雅黑" w:hAnsi="微软雅黑" w:eastAsia="微软雅黑" w:cs="微软雅黑"/>
        <w:sz w:val="16"/>
        <w:lang w:val="en-US" w:eastAsia="zh-CN"/>
      </w:rPr>
      <w:t xml:space="preserve">                      </w:t>
    </w:r>
    <w:r>
      <w:rPr>
        <w:rFonts w:hint="eastAsia" w:ascii="微软雅黑" w:hAnsi="微软雅黑" w:eastAsia="微软雅黑" w:cs="微软雅黑"/>
        <w:lang w:val="en-US" w:eastAsia="zh-CN"/>
      </w:rPr>
      <w:t xml:space="preserve">                            </w:t>
    </w:r>
    <w:r>
      <w:rPr>
        <w:rFonts w:hint="eastAsia" w:ascii="微软雅黑" w:hAnsi="微软雅黑" w:eastAsia="微软雅黑" w:cs="微软雅黑"/>
        <w:sz w:val="16"/>
      </w:rPr>
      <w:t>资质证号（2000）204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08843"/>
    <w:multiLevelType w:val="singleLevel"/>
    <w:tmpl w:val="58D08843"/>
    <w:lvl w:ilvl="0" w:tentative="0">
      <w:start w:val="1"/>
      <w:numFmt w:val="decimal"/>
      <w:suff w:val="space"/>
      <w:lvlText w:val="%1."/>
      <w:lvlJc w:val="left"/>
    </w:lvl>
  </w:abstractNum>
  <w:abstractNum w:abstractNumId="1">
    <w:nsid w:val="5AB0879C"/>
    <w:multiLevelType w:val="singleLevel"/>
    <w:tmpl w:val="5AB0879C"/>
    <w:lvl w:ilvl="0" w:tentative="0">
      <w:start w:val="3"/>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0A1E43"/>
    <w:rsid w:val="00124AA7"/>
    <w:rsid w:val="04B41F27"/>
    <w:rsid w:val="05645AC3"/>
    <w:rsid w:val="09547078"/>
    <w:rsid w:val="0B9317A4"/>
    <w:rsid w:val="0BAB0B76"/>
    <w:rsid w:val="0CA321B9"/>
    <w:rsid w:val="0EB802FB"/>
    <w:rsid w:val="11F66A6B"/>
    <w:rsid w:val="12B22328"/>
    <w:rsid w:val="1361765E"/>
    <w:rsid w:val="150A1E43"/>
    <w:rsid w:val="15CB3ED2"/>
    <w:rsid w:val="17186D99"/>
    <w:rsid w:val="219C5027"/>
    <w:rsid w:val="21BC3FAD"/>
    <w:rsid w:val="21F62786"/>
    <w:rsid w:val="267C63C3"/>
    <w:rsid w:val="2AE20F15"/>
    <w:rsid w:val="2AE85916"/>
    <w:rsid w:val="2F77522E"/>
    <w:rsid w:val="2FB2430B"/>
    <w:rsid w:val="326E5603"/>
    <w:rsid w:val="32AB0FF8"/>
    <w:rsid w:val="34D57152"/>
    <w:rsid w:val="37381964"/>
    <w:rsid w:val="396E70C9"/>
    <w:rsid w:val="3AB81341"/>
    <w:rsid w:val="41AE2C5F"/>
    <w:rsid w:val="44B27CC5"/>
    <w:rsid w:val="51D31B1B"/>
    <w:rsid w:val="5BAA03DF"/>
    <w:rsid w:val="63F407DD"/>
    <w:rsid w:val="68B80B79"/>
    <w:rsid w:val="6A4C5B85"/>
    <w:rsid w:val="6C3558F3"/>
    <w:rsid w:val="6DF95B05"/>
    <w:rsid w:val="70497CC2"/>
    <w:rsid w:val="712328EE"/>
    <w:rsid w:val="71A23FF7"/>
    <w:rsid w:val="78F64CDD"/>
    <w:rsid w:val="799B34A9"/>
    <w:rsid w:val="7BB83DE4"/>
    <w:rsid w:val="7FB15C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customStyle="1"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612</Words>
  <Characters>1332</Characters>
  <Lines>0</Lines>
  <Paragraphs>0</Paragraphs>
  <ScaleCrop>false</ScaleCrop>
  <LinksUpToDate>false</LinksUpToDate>
  <CharactersWithSpaces>1440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2017-03-21T01:30:00Z</dcterms:created>
  <dc:creator>Administrator</dc:creator>
  <cp:lastModifiedBy>艾蔻娃娃</cp:lastModifiedBy>
  <dcterms:modified xsi:type="dcterms:W3CDTF">2018-03-20T03:26:14Z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